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26981"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26981">
        <w:rPr>
          <w:rFonts w:ascii="Verdana" w:hAnsi="Verdana"/>
          <w:color w:val="auto"/>
          <w:sz w:val="20"/>
          <w:szCs w:val="20"/>
        </w:rPr>
        <w:t>Annex 4 to the Tender T&amp;Cs “Grounds for Exclusion of Suppliers”</w:t>
      </w:r>
      <w:bookmarkEnd w:id="0"/>
      <w:bookmarkEnd w:id="1"/>
      <w:bookmarkEnd w:id="2"/>
    </w:p>
    <w:p w14:paraId="11D35D3F" w14:textId="77777777" w:rsidR="000E6657" w:rsidRPr="00326981" w:rsidRDefault="000E6657" w:rsidP="000E6657">
      <w:pPr>
        <w:jc w:val="center"/>
        <w:rPr>
          <w:rFonts w:ascii="Verdana" w:hAnsi="Verdana" w:cstheme="minorHAnsi"/>
          <w:b/>
          <w:bCs/>
          <w:smallCaps/>
          <w:sz w:val="20"/>
          <w:szCs w:val="20"/>
        </w:rPr>
      </w:pPr>
    </w:p>
    <w:p w14:paraId="626BA16A" w14:textId="0119B095" w:rsidR="000E6657" w:rsidRPr="00326981" w:rsidRDefault="000E6657" w:rsidP="00BE1858">
      <w:pPr>
        <w:pStyle w:val="Subtitle"/>
        <w:jc w:val="center"/>
        <w:rPr>
          <w:rFonts w:ascii="Verdana" w:hAnsi="Verdana"/>
          <w:b/>
          <w:bCs/>
          <w:color w:val="auto"/>
          <w:sz w:val="20"/>
          <w:szCs w:val="20"/>
        </w:rPr>
      </w:pPr>
      <w:r w:rsidRPr="00326981">
        <w:rPr>
          <w:rFonts w:ascii="Verdana" w:hAnsi="Verdana"/>
          <w:b/>
          <w:bCs/>
          <w:color w:val="auto"/>
          <w:sz w:val="20"/>
          <w:szCs w:val="20"/>
        </w:rPr>
        <w:t>GROUNDS FOR EXCLUSIO</w:t>
      </w:r>
      <w:r w:rsidR="006075C4" w:rsidRPr="00326981">
        <w:rPr>
          <w:rFonts w:ascii="Verdana" w:hAnsi="Verdana"/>
          <w:b/>
          <w:bCs/>
          <w:color w:val="auto"/>
          <w:sz w:val="20"/>
          <w:szCs w:val="20"/>
        </w:rPr>
        <w:t>N</w:t>
      </w:r>
      <w:r w:rsidRPr="00326981">
        <w:rPr>
          <w:rFonts w:ascii="Verdana" w:hAnsi="Verdana"/>
          <w:b/>
          <w:bCs/>
          <w:color w:val="auto"/>
          <w:sz w:val="20"/>
          <w:szCs w:val="20"/>
        </w:rPr>
        <w:t xml:space="preserve"> OF SUPPLIERS</w:t>
      </w:r>
    </w:p>
    <w:p w14:paraId="0B85B3CD" w14:textId="77777777" w:rsidR="00155A99" w:rsidRPr="00326981" w:rsidRDefault="002E5052" w:rsidP="00155A99">
      <w:pPr>
        <w:pStyle w:val="NoSpacing"/>
        <w:numPr>
          <w:ilvl w:val="0"/>
          <w:numId w:val="25"/>
        </w:numPr>
        <w:jc w:val="both"/>
        <w:rPr>
          <w:rFonts w:ascii="Verdana" w:hAnsi="Verdana"/>
          <w:sz w:val="20"/>
          <w:szCs w:val="20"/>
        </w:rPr>
      </w:pPr>
      <w:r w:rsidRPr="00326981">
        <w:rPr>
          <w:rFonts w:ascii="Verdana" w:hAnsi="Verdana"/>
          <w:sz w:val="20"/>
          <w:szCs w:val="20"/>
        </w:rPr>
        <w:t>The tender shall be accompanied only by the ESPD. The contracting authority shall not require the submission with the tender of documents demonstrating the absence of the grounds for exclusion set out in the table. These documents are only requested from the supplier who submitted the most economically advantageous tender before the award is made. However, the contracting authority may, at any time during the procurement procedure, request candidates or tenderers to provide all or part of the documents proving the absence of grounds for their exclusion where this is necessary to ensure the proper conduct of the procurement procedure.</w:t>
      </w:r>
    </w:p>
    <w:p w14:paraId="5D09947F" w14:textId="1C393D69" w:rsidR="002E5052" w:rsidRPr="00326981" w:rsidRDefault="00155A99" w:rsidP="00155A99">
      <w:pPr>
        <w:pStyle w:val="NoSpacing"/>
        <w:numPr>
          <w:ilvl w:val="0"/>
          <w:numId w:val="25"/>
        </w:numPr>
        <w:jc w:val="both"/>
        <w:rPr>
          <w:rFonts w:ascii="Verdana" w:hAnsi="Verdana"/>
          <w:sz w:val="20"/>
          <w:szCs w:val="20"/>
        </w:rPr>
      </w:pPr>
      <w:r w:rsidRPr="00326981">
        <w:rPr>
          <w:rFonts w:ascii="Verdana" w:hAnsi="Verdana"/>
          <w:sz w:val="20"/>
          <w:szCs w:val="20"/>
        </w:rPr>
        <w:t>By declaring that there are no grounds of exclusion of supplier, the supplier certifies that it meets the qualification requirements set out in the contract documents (if applicable) and, if applicable, that it complies with the required quality management and/or environmental management system standards.</w:t>
      </w:r>
      <w:r w:rsidR="002E5052" w:rsidRPr="00326981">
        <w:rPr>
          <w:rFonts w:ascii="Verdana" w:hAnsi="Verdana"/>
          <w:sz w:val="20"/>
          <w:szCs w:val="20"/>
        </w:rPr>
        <w:t xml:space="preserve"> </w:t>
      </w:r>
    </w:p>
    <w:p w14:paraId="5392A7A0" w14:textId="1CFE54D9" w:rsidR="002E5052" w:rsidRPr="00326981" w:rsidRDefault="002E5052" w:rsidP="00155A99">
      <w:pPr>
        <w:pStyle w:val="NoSpacing"/>
        <w:numPr>
          <w:ilvl w:val="0"/>
          <w:numId w:val="25"/>
        </w:numPr>
        <w:jc w:val="both"/>
        <w:rPr>
          <w:rFonts w:ascii="Verdana" w:hAnsi="Verdana"/>
          <w:sz w:val="20"/>
          <w:szCs w:val="20"/>
        </w:rPr>
      </w:pPr>
      <w:r w:rsidRPr="00326981">
        <w:rPr>
          <w:rFonts w:ascii="Verdana" w:hAnsi="Verdana"/>
          <w:sz w:val="20"/>
          <w:szCs w:val="20"/>
        </w:rPr>
        <w:t>The grounds for exclusion shall apply to the supplier (and, where the tender is submitted by a group of economic operators, to all the members of that group) and to the economic operators on whose behalf the supplier relies.</w:t>
      </w:r>
    </w:p>
    <w:p w14:paraId="3C3576A6" w14:textId="77777777" w:rsidR="002E5052" w:rsidRPr="00326981" w:rsidRDefault="002E5052" w:rsidP="00155A99">
      <w:pPr>
        <w:pStyle w:val="NoSpacing"/>
        <w:numPr>
          <w:ilvl w:val="0"/>
          <w:numId w:val="25"/>
        </w:numPr>
        <w:jc w:val="both"/>
        <w:rPr>
          <w:rFonts w:ascii="Verdana" w:eastAsia="Verdana" w:hAnsi="Verdana" w:cs="Verdana"/>
          <w:sz w:val="20"/>
          <w:szCs w:val="20"/>
        </w:rPr>
      </w:pPr>
      <w:r w:rsidRPr="00326981">
        <w:rPr>
          <w:rFonts w:ascii="Verdana" w:hAnsi="Verdana"/>
          <w:sz w:val="20"/>
          <w:szCs w:val="20"/>
        </w:rPr>
        <w:t xml:space="preserve">The contracting authority shall exclude a supplier from the procurement procedure at any stage of the procurement procedure if it appears that, by reason of its acts or omissions prior to or during the procurement procedure, the supplier fulfils at least one of the grounds for exclusion set out in the procurement documents, except for the cases provided for in Article 46(10) of the Law on Public Procurement (but subject to the provisions of Article 46(11) and (12) of the Law on Public Procurement). </w:t>
      </w:r>
    </w:p>
    <w:p w14:paraId="6A1589C1" w14:textId="77777777" w:rsidR="002E5052" w:rsidRPr="00326981" w:rsidRDefault="002E5052" w:rsidP="00155A99">
      <w:pPr>
        <w:pStyle w:val="NoSpacing"/>
        <w:numPr>
          <w:ilvl w:val="0"/>
          <w:numId w:val="25"/>
        </w:numPr>
        <w:jc w:val="both"/>
        <w:rPr>
          <w:rFonts w:ascii="Verdana" w:eastAsia="Verdana" w:hAnsi="Verdana" w:cs="Verdana"/>
          <w:sz w:val="20"/>
          <w:szCs w:val="20"/>
        </w:rPr>
      </w:pPr>
      <w:r w:rsidRPr="00326981">
        <w:rPr>
          <w:rFonts w:ascii="Verdana" w:hAnsi="Verdana"/>
          <w:sz w:val="20"/>
          <w:szCs w:val="20"/>
        </w:rPr>
        <w:t xml:space="preserve">When making decisions on the exclusion of a supplier from the procurement procedure on the grounds of exclusion referred to in Article 46(4) and (6) of the Law on Public Procurement, the contracting authority shall take into account whether, in the assessment of the supplier's reliability, the exclusion of the supplier is proportionate to the supplier's conduct being assessed, and, in the case of point (c) of Article 46(4)(7) of the Law on Public Procurement, whether the application of this ground of exclusion would not significantly restrict competition. Information published in accordance with Articles 52 and 91 of the Law on Public Procurement may be </w:t>
      </w:r>
      <w:proofErr w:type="gramStart"/>
      <w:r w:rsidRPr="00326981">
        <w:rPr>
          <w:rFonts w:ascii="Verdana" w:hAnsi="Verdana"/>
          <w:sz w:val="20"/>
          <w:szCs w:val="20"/>
        </w:rPr>
        <w:t>taken into account</w:t>
      </w:r>
      <w:proofErr w:type="gramEnd"/>
      <w:r w:rsidRPr="00326981">
        <w:rPr>
          <w:rFonts w:ascii="Verdana" w:hAnsi="Verdana"/>
          <w:sz w:val="20"/>
          <w:szCs w:val="20"/>
        </w:rPr>
        <w:t xml:space="preserve"> when deciding on the exclusion of a supplier from the procurement procedure on the grounds of exclusion referred to in Article 46(4)(4) and (6) of the Law on Public Procurement.</w:t>
      </w:r>
    </w:p>
    <w:p w14:paraId="5752ADF1" w14:textId="4A214BAB" w:rsidR="002E5052" w:rsidRPr="00326981" w:rsidRDefault="002E5052" w:rsidP="00155A99">
      <w:pPr>
        <w:pStyle w:val="NoSpacing"/>
        <w:numPr>
          <w:ilvl w:val="0"/>
          <w:numId w:val="25"/>
        </w:numPr>
        <w:jc w:val="both"/>
        <w:rPr>
          <w:rFonts w:ascii="Verdana" w:hAnsi="Verdana"/>
          <w:sz w:val="20"/>
          <w:szCs w:val="20"/>
        </w:rPr>
      </w:pPr>
      <w:r w:rsidRPr="00326981">
        <w:rPr>
          <w:rFonts w:ascii="Verdana" w:hAnsi="Verdana"/>
          <w:sz w:val="20"/>
          <w:szCs w:val="20"/>
        </w:rPr>
        <w:t xml:space="preserve">In particular, the contracting authority requires the type of certificates and forms of documentary evidence for which information is provided in the European Commission’s </w:t>
      </w:r>
      <w:proofErr w:type="spellStart"/>
      <w:r w:rsidRPr="00326981">
        <w:rPr>
          <w:rFonts w:ascii="Verdana" w:hAnsi="Verdana"/>
          <w:sz w:val="20"/>
          <w:szCs w:val="20"/>
        </w:rPr>
        <w:t>eCertis</w:t>
      </w:r>
      <w:proofErr w:type="spellEnd"/>
      <w:r w:rsidRPr="00326981">
        <w:rPr>
          <w:rFonts w:ascii="Verdana" w:hAnsi="Verdana"/>
          <w:sz w:val="20"/>
          <w:szCs w:val="20"/>
        </w:rPr>
        <w:t xml:space="preserve"> information repository.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sidRPr="00326981">
        <w:rPr>
          <w:rFonts w:ascii="Verdana" w:hAnsi="Verdana"/>
          <w:sz w:val="20"/>
          <w:szCs w:val="20"/>
        </w:rPr>
        <w:t>Certis</w:t>
      </w:r>
      <w:proofErr w:type="spellEnd"/>
      <w:r w:rsidRPr="00326981">
        <w:rPr>
          <w:rFonts w:ascii="Verdana" w:hAnsi="Verdana"/>
          <w:sz w:val="20"/>
          <w:szCs w:val="20"/>
        </w:rPr>
        <w:t xml:space="preserve"> at </w:t>
      </w:r>
      <w:hyperlink r:id="rId11" w:history="1">
        <w:r w:rsidRPr="00326981">
          <w:rPr>
            <w:rStyle w:val="Hyperlink"/>
            <w:rFonts w:ascii="Verdana" w:hAnsi="Verdana"/>
            <w:sz w:val="20"/>
            <w:szCs w:val="20"/>
          </w:rPr>
          <w:t>https://ec.europa.eu/tools/ecertis/</w:t>
        </w:r>
      </w:hyperlink>
      <w:r w:rsidRPr="00326981">
        <w:rPr>
          <w:rFonts w:ascii="Verdana" w:hAnsi="Verdana"/>
          <w:sz w:val="20"/>
          <w:szCs w:val="20"/>
        </w:rPr>
        <w:t xml:space="preserve">. </w:t>
      </w:r>
    </w:p>
    <w:p w14:paraId="19E7E7EC" w14:textId="77777777" w:rsidR="002E5052" w:rsidRPr="00326981" w:rsidRDefault="002E5052" w:rsidP="00155A99">
      <w:pPr>
        <w:pStyle w:val="NoSpacing"/>
        <w:numPr>
          <w:ilvl w:val="0"/>
          <w:numId w:val="25"/>
        </w:numPr>
        <w:jc w:val="both"/>
        <w:rPr>
          <w:rFonts w:ascii="Verdana" w:hAnsi="Verdana"/>
          <w:sz w:val="20"/>
          <w:szCs w:val="20"/>
        </w:rPr>
      </w:pPr>
      <w:r w:rsidRPr="00326981">
        <w:rPr>
          <w:rFonts w:ascii="Verdana" w:hAnsi="Verdana"/>
          <w:sz w:val="20"/>
          <w:szCs w:val="20"/>
        </w:rPr>
        <w:t>The Contracting Authority shall not require the supplier to provide documentation proving the absence of grounds for exclusion if it:</w:t>
      </w:r>
    </w:p>
    <w:p w14:paraId="70B8F564" w14:textId="77777777" w:rsidR="002E5052" w:rsidRPr="00326981" w:rsidRDefault="002E5052" w:rsidP="00155A99">
      <w:pPr>
        <w:pStyle w:val="NoSpacing"/>
        <w:numPr>
          <w:ilvl w:val="1"/>
          <w:numId w:val="25"/>
        </w:numPr>
        <w:jc w:val="both"/>
        <w:rPr>
          <w:rFonts w:ascii="Verdana" w:hAnsi="Verdana"/>
          <w:sz w:val="20"/>
          <w:szCs w:val="20"/>
        </w:rPr>
      </w:pPr>
      <w:r w:rsidRPr="00326981">
        <w:rPr>
          <w:rFonts w:ascii="Verdana" w:hAnsi="Verdana"/>
          <w:sz w:val="20"/>
          <w:szCs w:val="20"/>
        </w:rPr>
        <w:t xml:space="preserve">Has access to those documents or information </w:t>
      </w:r>
      <w:r w:rsidRPr="00326981">
        <w:rPr>
          <w:rFonts w:ascii="Verdana" w:hAnsi="Verdana"/>
          <w:b/>
          <w:sz w:val="20"/>
          <w:szCs w:val="20"/>
        </w:rPr>
        <w:t>directly and free of charge</w:t>
      </w:r>
      <w:r w:rsidRPr="00326981">
        <w:rPr>
          <w:rFonts w:ascii="Verdana" w:hAnsi="Verdana"/>
          <w:sz w:val="20"/>
          <w:szCs w:val="20"/>
        </w:rPr>
        <w:t xml:space="preserve"> by accessing a national database in any Member State or by using the Central Public Procurement Information System (CPP IS).</w:t>
      </w:r>
    </w:p>
    <w:p w14:paraId="02AAE110" w14:textId="77777777" w:rsidR="002E5052" w:rsidRPr="00326981" w:rsidRDefault="002E5052" w:rsidP="00155A99">
      <w:pPr>
        <w:pStyle w:val="NoSpacing"/>
        <w:numPr>
          <w:ilvl w:val="1"/>
          <w:numId w:val="25"/>
        </w:numPr>
        <w:jc w:val="both"/>
        <w:rPr>
          <w:rFonts w:ascii="Verdana" w:hAnsi="Verdana"/>
          <w:sz w:val="20"/>
          <w:szCs w:val="20"/>
        </w:rPr>
      </w:pPr>
      <w:r w:rsidRPr="00326981">
        <w:rPr>
          <w:rFonts w:ascii="Verdana" w:hAnsi="Verdana"/>
          <w:sz w:val="20"/>
          <w:szCs w:val="20"/>
        </w:rPr>
        <w:t>Already have these documents from previous procurement procedures, provided that the information contained in these documents is still relevant (the document was issued no more than the number of days before the date indicated in the corresponding row in the table below).</w:t>
      </w:r>
    </w:p>
    <w:p w14:paraId="2863213A" w14:textId="6CA266AB" w:rsidR="00E40CCE" w:rsidRPr="00326981" w:rsidRDefault="00E40CCE" w:rsidP="00E40CCE">
      <w:pPr>
        <w:pStyle w:val="NoSpacing"/>
        <w:numPr>
          <w:ilvl w:val="0"/>
          <w:numId w:val="25"/>
        </w:numPr>
        <w:jc w:val="both"/>
        <w:rPr>
          <w:rFonts w:ascii="Verdana" w:hAnsi="Verdana"/>
          <w:sz w:val="20"/>
          <w:szCs w:val="20"/>
        </w:rPr>
      </w:pPr>
      <w:r w:rsidRPr="00326981">
        <w:rPr>
          <w:rFonts w:ascii="Verdana" w:hAnsi="Verdana"/>
          <w:sz w:val="20"/>
          <w:szCs w:val="20"/>
        </w:rPr>
        <w:t xml:space="preserve">As of 1 January 2024, following the amendment to Article 25(1) of the Law on Public Procurement, certificates confirming the absence of the grounds for exclusion referred to in Article 46 of </w:t>
      </w:r>
      <w:proofErr w:type="spellStart"/>
      <w:r w:rsidR="00FE0F2B" w:rsidRPr="00326981">
        <w:rPr>
          <w:rFonts w:ascii="Verdana" w:hAnsi="Verdana"/>
          <w:sz w:val="20"/>
          <w:szCs w:val="20"/>
        </w:rPr>
        <w:t>of</w:t>
      </w:r>
      <w:proofErr w:type="spellEnd"/>
      <w:r w:rsidR="00FE0F2B" w:rsidRPr="00326981">
        <w:rPr>
          <w:rFonts w:ascii="Verdana" w:hAnsi="Verdana"/>
          <w:sz w:val="20"/>
          <w:szCs w:val="20"/>
        </w:rPr>
        <w:t xml:space="preserve"> the Law on Public Procurement </w:t>
      </w:r>
      <w:r w:rsidRPr="00326981">
        <w:rPr>
          <w:rFonts w:ascii="Verdana" w:hAnsi="Verdana"/>
          <w:sz w:val="20"/>
          <w:szCs w:val="20"/>
        </w:rPr>
        <w:t>will not be required for simplified procurements in which the supplier submits an E</w:t>
      </w:r>
      <w:r w:rsidR="00FE0F2B" w:rsidRPr="00326981">
        <w:rPr>
          <w:rFonts w:ascii="Verdana" w:hAnsi="Verdana"/>
          <w:sz w:val="20"/>
          <w:szCs w:val="20"/>
        </w:rPr>
        <w:t>S</w:t>
      </w:r>
      <w:r w:rsidRPr="00326981">
        <w:rPr>
          <w:rFonts w:ascii="Verdana" w:hAnsi="Verdana"/>
          <w:sz w:val="20"/>
          <w:szCs w:val="20"/>
        </w:rPr>
        <w:t>PD. The contracting authority may only require certificates attesting the absence of grounds for exclusion from suppliers if it has reasonable doubts as to the reliability of those suppliers.</w:t>
      </w:r>
    </w:p>
    <w:p w14:paraId="7088CD4B" w14:textId="77777777" w:rsidR="002E5052" w:rsidRPr="00326981" w:rsidRDefault="002E5052" w:rsidP="00155A99">
      <w:pPr>
        <w:pStyle w:val="NoSpacing"/>
        <w:numPr>
          <w:ilvl w:val="0"/>
          <w:numId w:val="25"/>
        </w:numPr>
        <w:jc w:val="both"/>
        <w:rPr>
          <w:rFonts w:ascii="Verdana" w:hAnsi="Verdana"/>
          <w:sz w:val="20"/>
          <w:szCs w:val="20"/>
        </w:rPr>
      </w:pPr>
      <w:r w:rsidRPr="00326981">
        <w:rPr>
          <w:rFonts w:ascii="Verdana" w:hAnsi="Verdana"/>
          <w:sz w:val="20"/>
          <w:szCs w:val="20"/>
        </w:rPr>
        <w:lastRenderedPageBreak/>
        <w:t>If the supplier is unable to provide the documents referred to above to prove that the grounds for exclusion provided for in Article 46(1) and (3) and (6)(2) of the Law on Public Procurement do not exist, either because the Member State or the country concerned does not issue such documents, or because the documents issued in that country do not cover all of the matters covered by Article 46(1) and (3) and (6)(2), these documents may be replaced by:</w:t>
      </w:r>
    </w:p>
    <w:p w14:paraId="4B38B613" w14:textId="77777777" w:rsidR="002E5052" w:rsidRPr="00326981" w:rsidRDefault="002E5052" w:rsidP="00155A99">
      <w:pPr>
        <w:pStyle w:val="NoSpacing"/>
        <w:numPr>
          <w:ilvl w:val="1"/>
          <w:numId w:val="25"/>
        </w:numPr>
        <w:jc w:val="both"/>
        <w:rPr>
          <w:rFonts w:ascii="Verdana" w:hAnsi="Verdana"/>
          <w:sz w:val="20"/>
          <w:szCs w:val="20"/>
        </w:rPr>
      </w:pPr>
      <w:r w:rsidRPr="00326981">
        <w:rPr>
          <w:rFonts w:ascii="Verdana" w:hAnsi="Verdana"/>
          <w:sz w:val="20"/>
          <w:szCs w:val="20"/>
        </w:rPr>
        <w:t xml:space="preserve">a declaration of </w:t>
      </w:r>
      <w:proofErr w:type="gramStart"/>
      <w:r w:rsidRPr="00326981">
        <w:rPr>
          <w:rFonts w:ascii="Verdana" w:hAnsi="Verdana"/>
          <w:sz w:val="20"/>
          <w:szCs w:val="20"/>
        </w:rPr>
        <w:t>oath;</w:t>
      </w:r>
      <w:proofErr w:type="gramEnd"/>
    </w:p>
    <w:p w14:paraId="59ADE32C" w14:textId="77777777" w:rsidR="002E5052" w:rsidRPr="00326981" w:rsidRDefault="002E5052" w:rsidP="00155A99">
      <w:pPr>
        <w:ind w:firstLine="567"/>
        <w:jc w:val="both"/>
        <w:rPr>
          <w:rFonts w:ascii="Verdana" w:hAnsi="Verdana"/>
          <w:sz w:val="20"/>
          <w:szCs w:val="20"/>
        </w:rPr>
      </w:pPr>
      <w:r w:rsidRPr="00326981">
        <w:rPr>
          <w:rFonts w:ascii="Verdana" w:hAnsi="Verdana"/>
          <w:sz w:val="20"/>
          <w:szCs w:val="20"/>
        </w:rPr>
        <w:t>7.2. 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26981" w:rsidRPr="00326981"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26981" w:rsidRDefault="003639C4" w:rsidP="00F60F6D">
            <w:pPr>
              <w:pStyle w:val="NoSpacing"/>
              <w:ind w:left="32"/>
              <w:jc w:val="center"/>
              <w:rPr>
                <w:rFonts w:ascii="Verdana" w:hAnsi="Verdana" w:cstheme="minorHAnsi"/>
                <w:b/>
                <w:bCs/>
                <w:sz w:val="20"/>
                <w:szCs w:val="20"/>
              </w:rPr>
            </w:pPr>
            <w:r w:rsidRPr="00326981">
              <w:rPr>
                <w:rFonts w:ascii="Verdana" w:hAnsi="Verdana"/>
                <w:sz w:val="20"/>
                <w:szCs w:val="20"/>
              </w:rPr>
              <w:t xml:space="preserve"> </w:t>
            </w:r>
            <w:r w:rsidRPr="00326981">
              <w:rPr>
                <w:rFonts w:ascii="Verdana" w:hAnsi="Verdana"/>
                <w:b/>
                <w:sz w:val="20"/>
                <w:szCs w:val="20"/>
              </w:rPr>
              <w:t>Queue 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26981" w:rsidRDefault="003639C4" w:rsidP="00F60F6D">
            <w:pPr>
              <w:pStyle w:val="NoSpacing"/>
              <w:jc w:val="center"/>
              <w:rPr>
                <w:rFonts w:ascii="Verdana" w:eastAsia="Yu Mincho" w:hAnsi="Verdana" w:cs="Arial"/>
                <w:b/>
                <w:bCs/>
                <w:sz w:val="20"/>
                <w:szCs w:val="20"/>
              </w:rPr>
            </w:pPr>
            <w:r w:rsidRPr="00326981">
              <w:rPr>
                <w:rFonts w:ascii="Verdana" w:hAnsi="Verdana"/>
                <w:b/>
                <w:sz w:val="20"/>
                <w:szCs w:val="20"/>
              </w:rPr>
              <w:t>Grounds for exclusion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26981" w:rsidRDefault="003639C4" w:rsidP="00F60F6D">
            <w:pPr>
              <w:pStyle w:val="NoSpacing"/>
              <w:jc w:val="center"/>
              <w:rPr>
                <w:rFonts w:ascii="Verdana" w:hAnsi="Verdana" w:cstheme="minorHAnsi"/>
                <w:bCs/>
                <w:iCs/>
                <w:sz w:val="20"/>
                <w:szCs w:val="20"/>
              </w:rPr>
            </w:pPr>
            <w:r w:rsidRPr="00326981">
              <w:rPr>
                <w:rFonts w:ascii="Verdana" w:hAnsi="Verdana"/>
                <w:b/>
                <w:sz w:val="20"/>
                <w:szCs w:val="20"/>
              </w:rPr>
              <w:t>Documentation proving the absence of grounds for exclusion</w:t>
            </w:r>
          </w:p>
        </w:tc>
      </w:tr>
      <w:tr w:rsidR="00326981" w:rsidRPr="00326981"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2698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26981" w:rsidRDefault="00906BEF" w:rsidP="00906BEF">
            <w:pPr>
              <w:pStyle w:val="NoSpacing"/>
              <w:jc w:val="both"/>
              <w:rPr>
                <w:rFonts w:ascii="Verdana" w:eastAsia="Yu Mincho" w:hAnsi="Verdana" w:cs="Arial"/>
                <w:b/>
                <w:bCs/>
                <w:sz w:val="20"/>
                <w:szCs w:val="20"/>
              </w:rPr>
            </w:pPr>
            <w:r w:rsidRPr="00326981">
              <w:rPr>
                <w:rFonts w:ascii="Verdana" w:hAnsi="Verdana"/>
                <w:b/>
                <w:sz w:val="20"/>
                <w:szCs w:val="20"/>
              </w:rPr>
              <w:t>Article 46(1) of the Law on Public Procurement</w:t>
            </w:r>
          </w:p>
          <w:p w14:paraId="79EC38CC" w14:textId="77777777" w:rsidR="00906BEF" w:rsidRPr="00326981" w:rsidRDefault="00906BEF" w:rsidP="00906BEF">
            <w:pPr>
              <w:pStyle w:val="NoSpacing"/>
              <w:jc w:val="both"/>
              <w:rPr>
                <w:rFonts w:ascii="Verdana" w:eastAsia="Yu Mincho" w:hAnsi="Verdana" w:cs="Arial"/>
                <w:sz w:val="20"/>
                <w:szCs w:val="20"/>
              </w:rPr>
            </w:pPr>
            <w:r w:rsidRPr="00326981">
              <w:rPr>
                <w:rFonts w:ascii="Verdana" w:hAnsi="Verdana"/>
                <w:sz w:val="20"/>
                <w:szCs w:val="20"/>
              </w:rPr>
              <w:t>Part III, Items A1 to A6 of the ESPD</w:t>
            </w:r>
          </w:p>
          <w:p w14:paraId="1FD99678" w14:textId="56695343" w:rsidR="00906BEF" w:rsidRPr="00326981" w:rsidRDefault="00906BEF" w:rsidP="00906BEF">
            <w:pPr>
              <w:pStyle w:val="NoSpacing"/>
              <w:jc w:val="both"/>
              <w:rPr>
                <w:rFonts w:ascii="Verdana" w:hAnsi="Verdana"/>
                <w:sz w:val="20"/>
                <w:szCs w:val="20"/>
              </w:rPr>
            </w:pPr>
            <w:r w:rsidRPr="00326981">
              <w:rPr>
                <w:rFonts w:ascii="Verdana" w:hAnsi="Verdana"/>
                <w:sz w:val="20"/>
                <w:szCs w:val="20"/>
              </w:rPr>
              <w:t>Part III, Item D1 of the ESPD</w:t>
            </w:r>
          </w:p>
        </w:tc>
      </w:tr>
      <w:tr w:rsidR="00326981" w:rsidRPr="00326981" w14:paraId="42800FE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D4588" w14:textId="77777777" w:rsidR="00F26D30" w:rsidRPr="00326981" w:rsidRDefault="00F26D30"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169D8" w14:textId="77777777" w:rsidR="00F26D30" w:rsidRPr="00326981" w:rsidRDefault="00F26D30" w:rsidP="00A505FA">
            <w:pPr>
              <w:pStyle w:val="NoSpacing"/>
              <w:rPr>
                <w:rFonts w:ascii="Verdana" w:hAnsi="Verdana"/>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BA0" w14:textId="77777777" w:rsidR="00F26D30" w:rsidRPr="00326981" w:rsidRDefault="00F26D30" w:rsidP="00A505FA">
            <w:pPr>
              <w:pStyle w:val="NoSpacing"/>
              <w:rPr>
                <w:rFonts w:ascii="Verdana" w:hAnsi="Verdana"/>
                <w:sz w:val="20"/>
                <w:szCs w:val="20"/>
              </w:rPr>
            </w:pPr>
          </w:p>
        </w:tc>
      </w:tr>
      <w:tr w:rsidR="00326981" w:rsidRPr="00326981"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26981"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26981" w:rsidRDefault="003639C4" w:rsidP="00A505FA">
            <w:pPr>
              <w:pStyle w:val="NoSpacing"/>
              <w:rPr>
                <w:rFonts w:ascii="Verdana" w:hAnsi="Verdana"/>
                <w:b/>
                <w:bCs/>
                <w:sz w:val="20"/>
                <w:szCs w:val="20"/>
              </w:rPr>
            </w:pPr>
            <w:r w:rsidRPr="00326981">
              <w:rPr>
                <w:rFonts w:ascii="Verdana" w:hAnsi="Verdana"/>
                <w:sz w:val="20"/>
                <w:szCs w:val="20"/>
              </w:rPr>
              <w:t>The supplier or its responsible person referred to in Article 46(2)(2) of the Law on Public Procurement has been convicted of the following offence:</w:t>
            </w:r>
          </w:p>
          <w:p w14:paraId="7BB754D4"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(1) Participating in, organising or directing a criminal </w:t>
            </w:r>
            <w:proofErr w:type="gramStart"/>
            <w:r w:rsidRPr="00326981">
              <w:rPr>
                <w:rFonts w:ascii="Verdana" w:hAnsi="Verdana"/>
                <w:sz w:val="20"/>
                <w:szCs w:val="20"/>
              </w:rPr>
              <w:t>association;</w:t>
            </w:r>
            <w:proofErr w:type="gramEnd"/>
          </w:p>
          <w:p w14:paraId="433E44F2"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(2) Bribery, trading in influence, </w:t>
            </w:r>
            <w:proofErr w:type="gramStart"/>
            <w:r w:rsidRPr="00326981">
              <w:rPr>
                <w:rFonts w:ascii="Verdana" w:hAnsi="Verdana"/>
                <w:sz w:val="20"/>
                <w:szCs w:val="20"/>
              </w:rPr>
              <w:t>graft;</w:t>
            </w:r>
            <w:proofErr w:type="gramEnd"/>
          </w:p>
          <w:p w14:paraId="46E7E289"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(3) Fraud, misappropriation of property, embezzlement, fraudulent statement about the activities of a legal person, misuse of credit, loan or targeted support, credit fraud, misrepresentation of income, profit or property, non-disclosure of a declaration, report or another document, fraudulent accounting or abuse, when such criminal acts attempt to infringe the financial interests of the European Union within the meaning of Article 1 of the Convention on the protection of the European Communities’ financial interests;</w:t>
            </w:r>
          </w:p>
          <w:p w14:paraId="48EA8DD1"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(4) Criminal </w:t>
            </w:r>
            <w:proofErr w:type="gramStart"/>
            <w:r w:rsidRPr="00326981">
              <w:rPr>
                <w:rFonts w:ascii="Verdana" w:hAnsi="Verdana"/>
                <w:sz w:val="20"/>
                <w:szCs w:val="20"/>
              </w:rPr>
              <w:t>bankruptcy;</w:t>
            </w:r>
            <w:proofErr w:type="gramEnd"/>
          </w:p>
          <w:p w14:paraId="694F61EA"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(5) A terrorist offence and an offence related to terrorist </w:t>
            </w:r>
            <w:proofErr w:type="gramStart"/>
            <w:r w:rsidRPr="00326981">
              <w:rPr>
                <w:rFonts w:ascii="Verdana" w:hAnsi="Verdana"/>
                <w:sz w:val="20"/>
                <w:szCs w:val="20"/>
              </w:rPr>
              <w:t>activities;</w:t>
            </w:r>
            <w:proofErr w:type="gramEnd"/>
          </w:p>
          <w:p w14:paraId="256C49CB"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lastRenderedPageBreak/>
              <w:t xml:space="preserve">(6) Legalisation of property obtained by criminal </w:t>
            </w:r>
            <w:proofErr w:type="gramStart"/>
            <w:r w:rsidRPr="00326981">
              <w:rPr>
                <w:rFonts w:ascii="Verdana" w:hAnsi="Verdana"/>
                <w:sz w:val="20"/>
                <w:szCs w:val="20"/>
              </w:rPr>
              <w:t>means;</w:t>
            </w:r>
            <w:proofErr w:type="gramEnd"/>
          </w:p>
          <w:p w14:paraId="4657A6EB"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(7) Trafficking in human beings, purchase or sale of a </w:t>
            </w:r>
            <w:proofErr w:type="gramStart"/>
            <w:r w:rsidRPr="00326981">
              <w:rPr>
                <w:rFonts w:ascii="Verdana" w:hAnsi="Verdana"/>
                <w:sz w:val="20"/>
                <w:szCs w:val="20"/>
              </w:rPr>
              <w:t>child;</w:t>
            </w:r>
            <w:proofErr w:type="gramEnd"/>
          </w:p>
          <w:p w14:paraId="2BAB6BBA"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(8) An offence committed by a supplier from another state, as defined in the legal acts of other states implementing the legal acts of the European Union listed in Article 57(1) of Directive 2014/24/EU.</w:t>
            </w:r>
          </w:p>
          <w:p w14:paraId="6A5076B0" w14:textId="77777777" w:rsidR="003639C4" w:rsidRPr="00326981" w:rsidRDefault="003639C4" w:rsidP="00A505FA">
            <w:pPr>
              <w:pStyle w:val="NoSpacing"/>
              <w:rPr>
                <w:rFonts w:ascii="Verdana" w:hAnsi="Verdana" w:cstheme="minorHAnsi"/>
                <w:b/>
                <w:bCs/>
                <w:sz w:val="20"/>
                <w:szCs w:val="20"/>
                <w:lang w:eastAsia="en-US"/>
              </w:rPr>
            </w:pPr>
          </w:p>
          <w:p w14:paraId="2BE64004"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The supplier or its responsible person shall be deemed to have been convicted of the above criminal acts when due to:</w:t>
            </w:r>
          </w:p>
          <w:p w14:paraId="3B329984" w14:textId="77777777" w:rsidR="003639C4" w:rsidRPr="00326981" w:rsidRDefault="003639C4" w:rsidP="00A505FA">
            <w:pPr>
              <w:pStyle w:val="NoSpacing"/>
              <w:rPr>
                <w:rFonts w:ascii="Verdana" w:hAnsi="Verdana" w:cstheme="minorHAnsi"/>
                <w:bCs/>
                <w:sz w:val="20"/>
                <w:szCs w:val="20"/>
              </w:rPr>
            </w:pPr>
            <w:r w:rsidRPr="00326981">
              <w:rPr>
                <w:rFonts w:ascii="Verdana" w:hAnsi="Verdana"/>
                <w:sz w:val="20"/>
                <w:szCs w:val="20"/>
              </w:rPr>
              <w:t xml:space="preserve">(1) The supplier, who is a natural person, has been subject to an effective conviction in the last 5 years and the conviction has not </w:t>
            </w:r>
            <w:proofErr w:type="gramStart"/>
            <w:r w:rsidRPr="00326981">
              <w:rPr>
                <w:rFonts w:ascii="Verdana" w:hAnsi="Verdana"/>
                <w:sz w:val="20"/>
                <w:szCs w:val="20"/>
              </w:rPr>
              <w:t>expired;</w:t>
            </w:r>
            <w:proofErr w:type="gramEnd"/>
          </w:p>
          <w:p w14:paraId="6E9D29E9" w14:textId="77777777" w:rsidR="00875551" w:rsidRPr="00326981" w:rsidRDefault="00875551" w:rsidP="00A505FA">
            <w:pPr>
              <w:pStyle w:val="NoSpacing"/>
              <w:rPr>
                <w:rFonts w:ascii="Verdana" w:hAnsi="Verdana"/>
                <w:sz w:val="20"/>
                <w:szCs w:val="20"/>
                <w:lang w:eastAsia="en-US"/>
              </w:rPr>
            </w:pPr>
          </w:p>
          <w:p w14:paraId="76828E4F" w14:textId="480B7AE6" w:rsidR="003639C4" w:rsidRPr="00326981" w:rsidRDefault="003639C4" w:rsidP="00A505FA">
            <w:pPr>
              <w:pStyle w:val="NoSpacing"/>
              <w:rPr>
                <w:rFonts w:ascii="Verdana" w:hAnsi="Verdana"/>
                <w:sz w:val="20"/>
                <w:szCs w:val="20"/>
              </w:rPr>
            </w:pPr>
            <w:r w:rsidRPr="00326981">
              <w:rPr>
                <w:rFonts w:ascii="Verdana" w:hAnsi="Verdana"/>
                <w:sz w:val="20"/>
                <w:szCs w:val="20"/>
              </w:rPr>
              <w:t xml:space="preserve">(2) The manager, who is a legal entity, another organisation or a </w:t>
            </w:r>
            <w:r w:rsidR="00CC79B3" w:rsidRPr="00326981">
              <w:rPr>
                <w:rFonts w:ascii="Verdana" w:hAnsi="Verdana"/>
                <w:sz w:val="20"/>
                <w:szCs w:val="20"/>
              </w:rPr>
              <w:t xml:space="preserve">structural </w:t>
            </w:r>
            <w:r w:rsidR="00182BDE" w:rsidRPr="00326981">
              <w:rPr>
                <w:rFonts w:ascii="Verdana" w:hAnsi="Verdana"/>
                <w:sz w:val="20"/>
                <w:szCs w:val="20"/>
              </w:rPr>
              <w:t>sub</w:t>
            </w:r>
            <w:r w:rsidRPr="00326981">
              <w:rPr>
                <w:rFonts w:ascii="Verdana" w:hAnsi="Verdana"/>
                <w:sz w:val="20"/>
                <w:szCs w:val="20"/>
              </w:rPr>
              <w:t>division thereof, or another (other) person(s) having the right to draw up and sign the supplier’s financial accounting documents, has been subject to an effective conviction in the last 5 years and the conviction has not expired.</w:t>
            </w:r>
          </w:p>
          <w:p w14:paraId="099A74FF" w14:textId="77777777" w:rsidR="003639C4" w:rsidRPr="00326981" w:rsidRDefault="003639C4" w:rsidP="00A505FA">
            <w:pPr>
              <w:pStyle w:val="NoSpacing"/>
              <w:rPr>
                <w:rFonts w:ascii="Verdana" w:hAnsi="Verdana"/>
                <w:sz w:val="20"/>
                <w:szCs w:val="20"/>
                <w:lang w:eastAsia="en-US"/>
              </w:rPr>
            </w:pPr>
          </w:p>
          <w:p w14:paraId="04CAC6F7" w14:textId="4B70F52A" w:rsidR="003639C4" w:rsidRPr="00326981" w:rsidRDefault="003639C4" w:rsidP="00A505FA">
            <w:pPr>
              <w:pStyle w:val="NoSpacing"/>
              <w:rPr>
                <w:rFonts w:ascii="Verdana" w:eastAsia="Yu Mincho" w:hAnsi="Verdana" w:cs="Arial"/>
                <w:sz w:val="20"/>
                <w:szCs w:val="20"/>
              </w:rPr>
            </w:pPr>
            <w:r w:rsidRPr="00326981">
              <w:rPr>
                <w:rFonts w:ascii="Verdana" w:hAnsi="Verdana"/>
                <w:sz w:val="20"/>
                <w:szCs w:val="20"/>
              </w:rPr>
              <w:t xml:space="preserve">(3) The supplier, who is a legal entity, another organisation or its </w:t>
            </w:r>
            <w:r w:rsidR="00375BDC" w:rsidRPr="00326981">
              <w:rPr>
                <w:rFonts w:ascii="Verdana" w:hAnsi="Verdana"/>
                <w:sz w:val="20"/>
                <w:szCs w:val="20"/>
              </w:rPr>
              <w:t xml:space="preserve">structural </w:t>
            </w:r>
            <w:r w:rsidRPr="00326981">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26981" w:rsidRDefault="003639C4" w:rsidP="00A505FA">
            <w:pPr>
              <w:pStyle w:val="NoSpacing"/>
              <w:rPr>
                <w:rFonts w:ascii="Verdana" w:hAnsi="Verdana"/>
                <w:sz w:val="20"/>
                <w:szCs w:val="20"/>
              </w:rPr>
            </w:pPr>
            <w:r w:rsidRPr="00326981">
              <w:rPr>
                <w:rFonts w:ascii="Verdana" w:hAnsi="Verdana"/>
                <w:sz w:val="20"/>
                <w:szCs w:val="20"/>
              </w:rPr>
              <w:lastRenderedPageBreak/>
              <w:t>Entities established in Lithuania are required to have:</w:t>
            </w:r>
          </w:p>
          <w:p w14:paraId="0F894A3B" w14:textId="77777777" w:rsidR="003639C4" w:rsidRPr="00326981" w:rsidRDefault="003639C4" w:rsidP="00A505FA">
            <w:pPr>
              <w:pStyle w:val="NoSpacing"/>
              <w:numPr>
                <w:ilvl w:val="0"/>
                <w:numId w:val="23"/>
              </w:numPr>
              <w:ind w:left="314"/>
              <w:rPr>
                <w:rFonts w:ascii="Verdana" w:hAnsi="Verdana"/>
                <w:b/>
                <w:bCs/>
                <w:sz w:val="20"/>
                <w:szCs w:val="20"/>
              </w:rPr>
            </w:pPr>
            <w:r w:rsidRPr="00326981">
              <w:rPr>
                <w:rFonts w:ascii="Verdana" w:hAnsi="Verdana"/>
                <w:sz w:val="20"/>
                <w:szCs w:val="20"/>
              </w:rPr>
              <w:t>An extract from a court decision, or</w:t>
            </w:r>
          </w:p>
          <w:p w14:paraId="20F16A5D" w14:textId="77777777" w:rsidR="003639C4" w:rsidRPr="00326981" w:rsidRDefault="003639C4" w:rsidP="00A505FA">
            <w:pPr>
              <w:pStyle w:val="NoSpacing"/>
              <w:numPr>
                <w:ilvl w:val="0"/>
                <w:numId w:val="23"/>
              </w:numPr>
              <w:ind w:left="314"/>
              <w:rPr>
                <w:rFonts w:ascii="Verdana" w:hAnsi="Verdana"/>
                <w:b/>
                <w:bCs/>
                <w:sz w:val="20"/>
                <w:szCs w:val="20"/>
              </w:rPr>
            </w:pPr>
            <w:r w:rsidRPr="00326981">
              <w:rPr>
                <w:rFonts w:ascii="Verdana" w:hAnsi="Verdana"/>
                <w:sz w:val="20"/>
                <w:szCs w:val="20"/>
              </w:rPr>
              <w:t>A certificate from the Department of Informatics and Communications under the Ministry of the Interior, or</w:t>
            </w:r>
          </w:p>
          <w:p w14:paraId="688A3CB6" w14:textId="77777777" w:rsidR="003639C4" w:rsidRPr="00326981" w:rsidRDefault="003639C4" w:rsidP="00A505FA">
            <w:pPr>
              <w:pStyle w:val="NoSpacing"/>
              <w:numPr>
                <w:ilvl w:val="0"/>
                <w:numId w:val="23"/>
              </w:numPr>
              <w:ind w:left="314"/>
              <w:rPr>
                <w:rFonts w:ascii="Verdana" w:hAnsi="Verdana"/>
                <w:b/>
                <w:bCs/>
                <w:sz w:val="20"/>
                <w:szCs w:val="20"/>
              </w:rPr>
            </w:pPr>
            <w:r w:rsidRPr="00326981">
              <w:rPr>
                <w:rFonts w:ascii="Verdana" w:hAnsi="Verdana"/>
                <w:sz w:val="20"/>
                <w:szCs w:val="20"/>
              </w:rPr>
              <w:t>A document issued by the State Enterprise Centre of Registers in accordance with the procedure established by the Government of the Republic of Lithuania, confirming the joint data processed by the competent authorities.</w:t>
            </w:r>
          </w:p>
          <w:p w14:paraId="1A480489" w14:textId="77777777" w:rsidR="003639C4" w:rsidRPr="00326981" w:rsidRDefault="003639C4" w:rsidP="00A505FA">
            <w:pPr>
              <w:pStyle w:val="NoSpacing"/>
              <w:rPr>
                <w:rFonts w:ascii="Verdana" w:hAnsi="Verdana"/>
                <w:sz w:val="20"/>
                <w:szCs w:val="20"/>
                <w:lang w:eastAsia="en-US"/>
              </w:rPr>
            </w:pPr>
          </w:p>
          <w:p w14:paraId="57E2BD41" w14:textId="77777777" w:rsidR="003639C4" w:rsidRPr="00326981" w:rsidRDefault="003639C4" w:rsidP="00A505FA">
            <w:pPr>
              <w:pStyle w:val="NoSpacing"/>
              <w:rPr>
                <w:rFonts w:ascii="Verdana" w:hAnsi="Verdana"/>
                <w:sz w:val="20"/>
                <w:szCs w:val="20"/>
              </w:rPr>
            </w:pPr>
            <w:r w:rsidRPr="00326981">
              <w:rPr>
                <w:rFonts w:ascii="Verdana" w:hAnsi="Verdana"/>
                <w:sz w:val="20"/>
                <w:szCs w:val="20"/>
              </w:rPr>
              <w:t>Entities not established in Lithuania are required to have:</w:t>
            </w:r>
          </w:p>
          <w:p w14:paraId="30835D60" w14:textId="77777777" w:rsidR="003639C4" w:rsidRPr="00326981" w:rsidRDefault="003639C4" w:rsidP="00A505FA">
            <w:pPr>
              <w:pStyle w:val="NoSpacing"/>
              <w:numPr>
                <w:ilvl w:val="0"/>
                <w:numId w:val="23"/>
              </w:numPr>
              <w:ind w:left="314"/>
              <w:rPr>
                <w:rFonts w:ascii="Verdana" w:hAnsi="Verdana"/>
                <w:b/>
                <w:bCs/>
                <w:sz w:val="20"/>
                <w:szCs w:val="20"/>
              </w:rPr>
            </w:pPr>
            <w:r w:rsidRPr="00326981">
              <w:rPr>
                <w:rFonts w:ascii="Verdana" w:hAnsi="Verdana"/>
                <w:sz w:val="20"/>
                <w:szCs w:val="20"/>
              </w:rPr>
              <w:t>A document from the relevant foreign authority</w:t>
            </w:r>
            <w:r w:rsidRPr="00326981">
              <w:rPr>
                <w:rStyle w:val="FootnoteReference"/>
                <w:rFonts w:ascii="Verdana" w:hAnsi="Verdana"/>
                <w:sz w:val="20"/>
                <w:szCs w:val="20"/>
              </w:rPr>
              <w:footnoteReference w:id="2"/>
            </w:r>
            <w:r w:rsidRPr="00326981">
              <w:rPr>
                <w:rFonts w:ascii="Verdana" w:hAnsi="Verdana"/>
                <w:sz w:val="20"/>
                <w:szCs w:val="20"/>
              </w:rPr>
              <w:t>.</w:t>
            </w:r>
          </w:p>
          <w:p w14:paraId="3AA201E5" w14:textId="77777777" w:rsidR="003639C4" w:rsidRPr="00326981" w:rsidRDefault="003639C4" w:rsidP="00A505FA">
            <w:pPr>
              <w:pStyle w:val="NoSpacing"/>
              <w:rPr>
                <w:rFonts w:ascii="Verdana" w:hAnsi="Verdana"/>
                <w:sz w:val="20"/>
                <w:szCs w:val="20"/>
              </w:rPr>
            </w:pPr>
          </w:p>
          <w:p w14:paraId="742F75BF" w14:textId="77777777" w:rsidR="003639C4" w:rsidRPr="00326981" w:rsidRDefault="003639C4" w:rsidP="00A505FA">
            <w:pPr>
              <w:pStyle w:val="NoSpacing"/>
              <w:rPr>
                <w:rFonts w:ascii="Verdana" w:hAnsi="Verdana"/>
                <w:sz w:val="20"/>
                <w:szCs w:val="20"/>
              </w:rPr>
            </w:pPr>
            <w:r w:rsidRPr="00326981">
              <w:rPr>
                <w:rFonts w:ascii="Verdana" w:hAnsi="Verdana"/>
                <w:sz w:val="20"/>
                <w:szCs w:val="20"/>
              </w:rPr>
              <w:t xml:space="preserve">The documents referred to above must be issued not earlier than 180 days before the date on which </w:t>
            </w:r>
            <w:r w:rsidRPr="00326981">
              <w:rPr>
                <w:rFonts w:ascii="Verdana" w:hAnsi="Verdana"/>
                <w:i/>
                <w:sz w:val="20"/>
                <w:szCs w:val="20"/>
              </w:rPr>
              <w:t>the supplier will have to provide, at the request of the contracting authority, the documents proving the absence of grounds for exclusion</w:t>
            </w:r>
            <w:r w:rsidRPr="00326981">
              <w:rPr>
                <w:rFonts w:ascii="Verdana" w:hAnsi="Verdana"/>
                <w:sz w:val="20"/>
                <w:szCs w:val="20"/>
              </w:rPr>
              <w:t xml:space="preserve">. </w:t>
            </w:r>
            <w:r w:rsidRPr="00326981">
              <w:rPr>
                <w:rFonts w:ascii="Verdana" w:hAnsi="Verdana"/>
                <w:b/>
                <w:i/>
                <w:sz w:val="20"/>
                <w:szCs w:val="20"/>
              </w:rPr>
              <w:t>Example</w:t>
            </w:r>
            <w:r w:rsidRPr="00326981">
              <w:rPr>
                <w:rFonts w:ascii="Verdana" w:hAnsi="Verdana"/>
                <w:i/>
                <w:sz w:val="20"/>
                <w:szCs w:val="20"/>
              </w:rPr>
              <w:t xml:space="preserve">: If the contracting authority has asked the </w:t>
            </w:r>
            <w:r w:rsidRPr="00326981">
              <w:rPr>
                <w:rFonts w:ascii="Verdana" w:hAnsi="Verdana"/>
                <w:i/>
                <w:sz w:val="20"/>
                <w:szCs w:val="20"/>
              </w:rPr>
              <w:lastRenderedPageBreak/>
              <w:t xml:space="preserve">supplier on 10.10.2022 to provide the supporting documents by 14.10.2022, they must be issued no earlier than 180 days counting backwards from 14.10.2022. </w:t>
            </w:r>
          </w:p>
          <w:p w14:paraId="5BC50C22" w14:textId="77777777" w:rsidR="003639C4" w:rsidRPr="00326981" w:rsidRDefault="003639C4" w:rsidP="00A505FA">
            <w:pPr>
              <w:pStyle w:val="NoSpacing"/>
              <w:rPr>
                <w:rFonts w:ascii="Verdana" w:hAnsi="Verdana"/>
                <w:b/>
                <w:bCs/>
                <w:sz w:val="20"/>
                <w:szCs w:val="20"/>
              </w:rPr>
            </w:pPr>
          </w:p>
          <w:p w14:paraId="316F55FC" w14:textId="77777777" w:rsidR="003639C4" w:rsidRPr="00326981" w:rsidRDefault="003639C4" w:rsidP="00A505FA">
            <w:pPr>
              <w:pStyle w:val="NoSpacing"/>
              <w:rPr>
                <w:rFonts w:ascii="Verdana" w:hAnsi="Verdana" w:cstheme="minorHAnsi"/>
                <w:b/>
                <w:bCs/>
                <w:sz w:val="20"/>
                <w:szCs w:val="20"/>
              </w:rPr>
            </w:pPr>
            <w:r w:rsidRPr="00326981">
              <w:rPr>
                <w:rFonts w:ascii="Verdana" w:hAnsi="Verdana"/>
                <w:sz w:val="20"/>
                <w:szCs w:val="20"/>
              </w:rPr>
              <w:t xml:space="preserve">If the document was issued </w:t>
            </w:r>
            <w:proofErr w:type="gramStart"/>
            <w:r w:rsidRPr="00326981">
              <w:rPr>
                <w:rFonts w:ascii="Verdana" w:hAnsi="Verdana"/>
                <w:sz w:val="20"/>
                <w:szCs w:val="20"/>
              </w:rPr>
              <w:t>earlier, but</w:t>
            </w:r>
            <w:proofErr w:type="gramEnd"/>
            <w:r w:rsidRPr="00326981">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530932E3" w14:textId="77777777" w:rsidR="003639C4" w:rsidRPr="00326981" w:rsidRDefault="003639C4" w:rsidP="00A505FA">
            <w:pPr>
              <w:pStyle w:val="NoSpacing"/>
              <w:rPr>
                <w:rFonts w:ascii="Verdana" w:hAnsi="Verdana" w:cstheme="minorHAnsi"/>
                <w:b/>
                <w:bCs/>
                <w:sz w:val="20"/>
                <w:szCs w:val="20"/>
              </w:rPr>
            </w:pPr>
          </w:p>
          <w:p w14:paraId="37260DE6" w14:textId="26801046" w:rsidR="00084E76" w:rsidRPr="00326981" w:rsidRDefault="00084E76" w:rsidP="00A505FA">
            <w:pPr>
              <w:pStyle w:val="NoSpacing"/>
              <w:rPr>
                <w:rFonts w:ascii="Verdana" w:hAnsi="Verdana" w:cstheme="minorHAnsi"/>
                <w:b/>
                <w:bCs/>
                <w:sz w:val="20"/>
                <w:szCs w:val="20"/>
              </w:rPr>
            </w:pPr>
            <w:r w:rsidRPr="00326981">
              <w:rPr>
                <w:rFonts w:ascii="Verdana" w:hAnsi="Verdana" w:cstheme="minorHAnsi"/>
                <w:b/>
                <w:bCs/>
                <w:sz w:val="20"/>
                <w:szCs w:val="20"/>
              </w:rPr>
              <w:t>NOTE</w:t>
            </w:r>
          </w:p>
          <w:p w14:paraId="17427207" w14:textId="0A86F08D" w:rsidR="00084E76" w:rsidRPr="00326981" w:rsidRDefault="00084E76" w:rsidP="00A505FA">
            <w:pPr>
              <w:pStyle w:val="NoSpacing"/>
              <w:rPr>
                <w:rFonts w:ascii="Verdana" w:hAnsi="Verdana" w:cstheme="minorHAnsi"/>
                <w:sz w:val="20"/>
                <w:szCs w:val="20"/>
              </w:rPr>
            </w:pPr>
            <w:r w:rsidRPr="00326981">
              <w:rPr>
                <w:rFonts w:ascii="Verdana" w:hAnsi="Verdana" w:cstheme="minorHAnsi"/>
                <w:sz w:val="20"/>
                <w:szCs w:val="20"/>
              </w:rPr>
              <w:t xml:space="preserve">Certificates confirming the absence of the grounds for exclusion referred to in Article 46 of </w:t>
            </w:r>
            <w:r w:rsidRPr="00326981">
              <w:rPr>
                <w:rFonts w:ascii="Verdana" w:hAnsi="Verdana"/>
                <w:sz w:val="20"/>
                <w:szCs w:val="20"/>
              </w:rPr>
              <w:t>the Law on Public Procurement</w:t>
            </w:r>
            <w:r w:rsidRPr="00326981">
              <w:rPr>
                <w:rFonts w:ascii="Verdana" w:hAnsi="Verdana" w:cstheme="minorHAnsi"/>
                <w:sz w:val="20"/>
                <w:szCs w:val="20"/>
              </w:rPr>
              <w:t xml:space="preserve"> are not required. The contracting authority will require them only if it has reasonable doubts as to the reliability of the supplier</w:t>
            </w:r>
            <w:r w:rsidR="00540F09" w:rsidRPr="00326981">
              <w:rPr>
                <w:rFonts w:ascii="Verdana" w:hAnsi="Verdana" w:cstheme="minorHAnsi"/>
                <w:sz w:val="20"/>
                <w:szCs w:val="20"/>
              </w:rPr>
              <w:t>.</w:t>
            </w:r>
          </w:p>
        </w:tc>
      </w:tr>
      <w:tr w:rsidR="00326981" w:rsidRPr="00326981" w14:paraId="4F26A993" w14:textId="77777777" w:rsidTr="00DA0A6F">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77D0DB73" w14:textId="77777777" w:rsidR="00377B56" w:rsidRPr="00326981" w:rsidRDefault="00377B56"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FC0B" w14:textId="77777777" w:rsidR="00377B56" w:rsidRPr="00326981" w:rsidRDefault="00377B56" w:rsidP="00A505FA">
            <w:pPr>
              <w:pStyle w:val="NoSpacing"/>
              <w:rPr>
                <w:rFonts w:ascii="Verdana" w:hAnsi="Verdana"/>
                <w:b/>
                <w:sz w:val="20"/>
                <w:szCs w:val="20"/>
              </w:rPr>
            </w:pPr>
            <w:r w:rsidRPr="00326981">
              <w:rPr>
                <w:rFonts w:ascii="Verdana" w:hAnsi="Verdana"/>
                <w:b/>
                <w:sz w:val="20"/>
                <w:szCs w:val="20"/>
              </w:rPr>
              <w:t>Article 46(2</w:t>
            </w:r>
            <w:r w:rsidRPr="00326981">
              <w:rPr>
                <w:rFonts w:ascii="Verdana" w:hAnsi="Verdana"/>
                <w:b/>
                <w:bCs/>
                <w:sz w:val="20"/>
                <w:szCs w:val="20"/>
                <w:lang w:eastAsia="en-US"/>
              </w:rPr>
              <w:t>¹</w:t>
            </w:r>
            <w:r w:rsidRPr="00326981">
              <w:rPr>
                <w:rFonts w:ascii="Verdana" w:hAnsi="Verdana"/>
                <w:b/>
                <w:sz w:val="20"/>
                <w:szCs w:val="20"/>
              </w:rPr>
              <w:t>) of the Law on Public Procurement</w:t>
            </w:r>
          </w:p>
          <w:p w14:paraId="17D7DC2F" w14:textId="06EFD7B0" w:rsidR="00D10671" w:rsidRPr="00326981" w:rsidRDefault="00D10671" w:rsidP="00A505FA">
            <w:pPr>
              <w:pStyle w:val="NoSpacing"/>
              <w:rPr>
                <w:rFonts w:ascii="Verdana" w:hAnsi="Verdana"/>
                <w:sz w:val="20"/>
                <w:szCs w:val="20"/>
              </w:rPr>
            </w:pPr>
            <w:r w:rsidRPr="00326981">
              <w:rPr>
                <w:rFonts w:ascii="Verdana" w:hAnsi="Verdana"/>
                <w:sz w:val="20"/>
                <w:szCs w:val="20"/>
              </w:rPr>
              <w:t>Part III, Item D2 of the ESPD</w:t>
            </w:r>
          </w:p>
        </w:tc>
      </w:tr>
      <w:tr w:rsidR="00326981" w:rsidRPr="00326981" w14:paraId="55BE362C"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95717" w14:textId="77777777" w:rsidR="00377B56" w:rsidRPr="00326981" w:rsidRDefault="00377B56"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DFA1" w14:textId="0F1B7750" w:rsidR="00377B56" w:rsidRPr="00326981" w:rsidRDefault="00D10671" w:rsidP="00A505FA">
            <w:pPr>
              <w:pStyle w:val="NoSpacing"/>
              <w:rPr>
                <w:rFonts w:ascii="Verdana" w:hAnsi="Verdana"/>
                <w:sz w:val="20"/>
                <w:szCs w:val="20"/>
              </w:rPr>
            </w:pPr>
            <w:r w:rsidRPr="00326981">
              <w:rPr>
                <w:rFonts w:ascii="Verdana" w:hAnsi="Verdana"/>
                <w:sz w:val="20"/>
                <w:szCs w:val="20"/>
              </w:rPr>
              <w:t>The supplier has not completed the criminal measure imposed on him - a prohibition on participation in public procurement for a legal person.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E7E5" w14:textId="50ACC0CE" w:rsidR="00377B56" w:rsidRPr="00326981" w:rsidRDefault="00D10671" w:rsidP="00A505FA">
            <w:pPr>
              <w:pStyle w:val="NoSpacing"/>
              <w:rPr>
                <w:rFonts w:ascii="Verdana" w:hAnsi="Verdana"/>
                <w:sz w:val="20"/>
                <w:szCs w:val="20"/>
              </w:rPr>
            </w:pPr>
            <w:r w:rsidRPr="00326981">
              <w:rPr>
                <w:rFonts w:ascii="Verdana" w:hAnsi="Verdana"/>
                <w:sz w:val="20"/>
                <w:szCs w:val="20"/>
              </w:rPr>
              <w:t>No supporting documents are required from entities established in Lithuania. The ESPD is sufficient.</w:t>
            </w:r>
          </w:p>
        </w:tc>
      </w:tr>
      <w:tr w:rsidR="00326981" w:rsidRPr="00326981"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326981"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326981" w:rsidRDefault="00906BEF" w:rsidP="00906BEF">
            <w:pPr>
              <w:pStyle w:val="NoSpacing"/>
              <w:jc w:val="both"/>
              <w:rPr>
                <w:rFonts w:ascii="Verdana" w:eastAsia="Yu Mincho" w:hAnsi="Verdana" w:cs="Arial"/>
                <w:b/>
                <w:bCs/>
                <w:sz w:val="20"/>
                <w:szCs w:val="20"/>
              </w:rPr>
            </w:pPr>
            <w:r w:rsidRPr="00326981">
              <w:rPr>
                <w:rFonts w:ascii="Verdana" w:hAnsi="Verdana"/>
                <w:b/>
                <w:sz w:val="20"/>
                <w:szCs w:val="20"/>
              </w:rPr>
              <w:t>Article 46(3) of the Law on Public Procurement</w:t>
            </w:r>
          </w:p>
          <w:p w14:paraId="5E514255" w14:textId="70F2CFD6" w:rsidR="00906BEF" w:rsidRPr="00326981" w:rsidRDefault="00906BEF" w:rsidP="00906BEF">
            <w:pPr>
              <w:pStyle w:val="NoSpacing"/>
              <w:jc w:val="both"/>
              <w:rPr>
                <w:rFonts w:ascii="Verdana" w:hAnsi="Verdana"/>
                <w:sz w:val="20"/>
                <w:szCs w:val="20"/>
              </w:rPr>
            </w:pPr>
            <w:r w:rsidRPr="00326981">
              <w:rPr>
                <w:rFonts w:ascii="Verdana" w:hAnsi="Verdana"/>
                <w:sz w:val="20"/>
                <w:szCs w:val="20"/>
              </w:rPr>
              <w:t>Part III, Items B1 and B2 of the ESPD</w:t>
            </w:r>
          </w:p>
        </w:tc>
      </w:tr>
      <w:tr w:rsidR="00326981" w:rsidRPr="00326981"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326981"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326981" w:rsidRDefault="003639C4" w:rsidP="004F5E76">
            <w:pPr>
              <w:pStyle w:val="NoSpacing"/>
              <w:rPr>
                <w:rFonts w:ascii="Verdana" w:hAnsi="Verdana"/>
                <w:b/>
                <w:bCs/>
                <w:sz w:val="20"/>
                <w:szCs w:val="20"/>
              </w:rPr>
            </w:pPr>
            <w:r w:rsidRPr="00326981">
              <w:rPr>
                <w:rFonts w:ascii="Verdana" w:hAnsi="Verdana"/>
                <w:sz w:val="20"/>
                <w:szCs w:val="20"/>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w:t>
            </w:r>
            <w:r w:rsidRPr="00326981">
              <w:rPr>
                <w:rFonts w:ascii="Verdana" w:hAnsi="Verdana"/>
                <w:sz w:val="20"/>
                <w:szCs w:val="20"/>
              </w:rPr>
              <w:lastRenderedPageBreak/>
              <w:t xml:space="preserve">located, as defined in Article 46(2)(1) and (3) of the Law on Public Procurement, or the contracting authority has other evidence of non-compliance with these obligations. </w:t>
            </w:r>
          </w:p>
          <w:p w14:paraId="1ABB8C85" w14:textId="77777777" w:rsidR="003639C4" w:rsidRPr="00326981" w:rsidRDefault="003639C4" w:rsidP="004F5E76">
            <w:pPr>
              <w:pStyle w:val="NoSpacing"/>
              <w:rPr>
                <w:rFonts w:ascii="Verdana" w:hAnsi="Verdana" w:cstheme="minorHAnsi"/>
                <w:b/>
                <w:bCs/>
                <w:sz w:val="20"/>
                <w:szCs w:val="20"/>
                <w:lang w:eastAsia="en-US"/>
              </w:rPr>
            </w:pPr>
          </w:p>
          <w:p w14:paraId="280A8357"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The supplier shall be deemed to have been convicted of the above criminal acts when due to:</w:t>
            </w:r>
          </w:p>
          <w:p w14:paraId="365D5CD9"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 xml:space="preserve">(1) The supplier, who is a natural person, has been subject to an effective conviction in the last 5 years and the conviction has not </w:t>
            </w:r>
            <w:proofErr w:type="gramStart"/>
            <w:r w:rsidRPr="00326981">
              <w:rPr>
                <w:rFonts w:ascii="Verdana" w:hAnsi="Verdana"/>
                <w:sz w:val="20"/>
                <w:szCs w:val="20"/>
              </w:rPr>
              <w:t>expired;</w:t>
            </w:r>
            <w:proofErr w:type="gramEnd"/>
          </w:p>
          <w:p w14:paraId="36BFCC2C" w14:textId="07707D3A"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 xml:space="preserve">(2) The supplier, who is a legal entity, another organisation or its </w:t>
            </w:r>
            <w:r w:rsidR="00094FC0" w:rsidRPr="00326981">
              <w:rPr>
                <w:rFonts w:ascii="Verdana" w:hAnsi="Verdana"/>
                <w:sz w:val="20"/>
                <w:szCs w:val="20"/>
              </w:rPr>
              <w:t xml:space="preserve">structural </w:t>
            </w:r>
            <w:r w:rsidRPr="00326981">
              <w:rPr>
                <w:rFonts w:ascii="Verdana" w:hAnsi="Verdana"/>
                <w:sz w:val="20"/>
                <w:szCs w:val="20"/>
              </w:rPr>
              <w:t>subdivision, has been subject to an effective conviction in the last 5 years or, in the case of Article 46(3) of the Law on Public VPĮ, a final administrative decision, if such decision is required by the legislation of the supplier’s country.</w:t>
            </w:r>
          </w:p>
          <w:p w14:paraId="77087791" w14:textId="77777777" w:rsidR="003639C4" w:rsidRPr="00326981" w:rsidRDefault="003639C4" w:rsidP="004F5E76">
            <w:pPr>
              <w:pStyle w:val="NoSpacing"/>
              <w:rPr>
                <w:rFonts w:ascii="Verdana" w:hAnsi="Verdana" w:cstheme="minorHAnsi"/>
                <w:b/>
                <w:bCs/>
                <w:sz w:val="20"/>
                <w:szCs w:val="20"/>
                <w:lang w:eastAsia="en-US"/>
              </w:rPr>
            </w:pPr>
          </w:p>
          <w:p w14:paraId="1ADFEFBD"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However, this does not apply if:</w:t>
            </w:r>
          </w:p>
          <w:p w14:paraId="1BFCD518"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(1) The supplier is obliged to pay taxes, including social security contributions, and is therefore deemed to have fulfilled the obligations specified in this Part.</w:t>
            </w:r>
          </w:p>
          <w:p w14:paraId="4D87AC5F"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(2) The amount of indebtedness does not exceed EUR 50 (fifty euros).</w:t>
            </w:r>
          </w:p>
          <w:p w14:paraId="7F6BCC69" w14:textId="4D113B59" w:rsidR="003639C4" w:rsidRPr="00326981" w:rsidRDefault="003639C4" w:rsidP="004F5E76">
            <w:pPr>
              <w:pStyle w:val="NoSpacing"/>
              <w:rPr>
                <w:rFonts w:ascii="Verdana" w:eastAsia="Yu Mincho" w:hAnsi="Verdana" w:cs="Arial"/>
                <w:sz w:val="20"/>
                <w:szCs w:val="20"/>
              </w:rPr>
            </w:pPr>
            <w:r w:rsidRPr="00326981">
              <w:rPr>
                <w:rFonts w:ascii="Verdana" w:hAnsi="Verdana"/>
                <w:sz w:val="20"/>
                <w:szCs w:val="20"/>
              </w:rPr>
              <w:t xml:space="preserve">(3) The supplier has been informed of the exact amount of its indebtedness at a time that made it impossible to pay taxes, including social security contributions, or enter into a tax loan agreement or another similar binding agreement on the payment thereof, or take other measures to comply with the provisions of Item 1 above, by the deadline for the submission of tenders. On this basis, the supplier shall not be </w:t>
            </w:r>
            <w:r w:rsidRPr="00326981">
              <w:rPr>
                <w:rFonts w:ascii="Verdana" w:hAnsi="Verdana"/>
                <w:sz w:val="20"/>
                <w:szCs w:val="20"/>
              </w:rPr>
              <w:lastRenderedPageBreak/>
              <w:t>excluded from the procurement procedure if, subject to the requirement by the contracting authority to submit relevant documents in accordance with Article 50(6) of the VPĮ, it proves that it has already fulfilled its obligations to pay taxes, including social security contributions.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lastRenderedPageBreak/>
              <w:t>(1) With regard to the fulfilment of obligations related to the payment of taxes, the following is requested from entities established in Lithuania:</w:t>
            </w:r>
          </w:p>
          <w:p w14:paraId="0D92016E" w14:textId="77777777" w:rsidR="003639C4" w:rsidRPr="00326981" w:rsidRDefault="003639C4" w:rsidP="004F5E76">
            <w:pPr>
              <w:pStyle w:val="NoSpacing"/>
              <w:rPr>
                <w:rFonts w:ascii="Verdana" w:hAnsi="Verdana"/>
                <w:b/>
                <w:bCs/>
                <w:sz w:val="20"/>
                <w:szCs w:val="20"/>
              </w:rPr>
            </w:pPr>
          </w:p>
          <w:p w14:paraId="354D92F5" w14:textId="77777777" w:rsidR="003639C4" w:rsidRPr="00326981" w:rsidRDefault="003639C4" w:rsidP="004F5E76">
            <w:pPr>
              <w:pStyle w:val="NoSpacing"/>
              <w:numPr>
                <w:ilvl w:val="0"/>
                <w:numId w:val="22"/>
              </w:numPr>
              <w:rPr>
                <w:rFonts w:ascii="Verdana" w:hAnsi="Verdana"/>
                <w:sz w:val="20"/>
                <w:szCs w:val="20"/>
              </w:rPr>
            </w:pPr>
            <w:r w:rsidRPr="00326981">
              <w:rPr>
                <w:rFonts w:ascii="Verdana" w:hAnsi="Verdana"/>
                <w:sz w:val="20"/>
                <w:szCs w:val="20"/>
              </w:rPr>
              <w:t xml:space="preserve">an extract from a court decision (if any) or a document issued by the </w:t>
            </w:r>
            <w:r w:rsidRPr="00326981">
              <w:rPr>
                <w:rFonts w:ascii="Verdana" w:hAnsi="Verdana"/>
                <w:sz w:val="20"/>
                <w:szCs w:val="20"/>
              </w:rPr>
              <w:lastRenderedPageBreak/>
              <w:t>State Tax Inspectorate under the Ministry of Finance of the Republic of Lithuania,</w:t>
            </w:r>
          </w:p>
          <w:p w14:paraId="7C0B8B1B" w14:textId="77777777" w:rsidR="003639C4" w:rsidRPr="00326981" w:rsidRDefault="003639C4" w:rsidP="004F5E76">
            <w:pPr>
              <w:pStyle w:val="NoSpacing"/>
              <w:numPr>
                <w:ilvl w:val="0"/>
                <w:numId w:val="21"/>
              </w:numPr>
              <w:rPr>
                <w:rFonts w:ascii="Verdana" w:hAnsi="Verdana"/>
                <w:sz w:val="20"/>
                <w:szCs w:val="20"/>
              </w:rPr>
            </w:pPr>
            <w:r w:rsidRPr="00326981">
              <w:rPr>
                <w:rFonts w:ascii="Verdana" w:hAnsi="Verdana"/>
                <w:sz w:val="20"/>
                <w:szCs w:val="20"/>
              </w:rPr>
              <w:t>or a document issued by the State Enterprise Centre of Registers in accordance with the procedure established by the Government of the Republic of Lithuania, confirming the joint data processed by the competent authorities.</w:t>
            </w:r>
          </w:p>
          <w:p w14:paraId="61E47D4C" w14:textId="77777777" w:rsidR="003639C4" w:rsidRPr="00326981" w:rsidRDefault="003639C4" w:rsidP="004F5E76">
            <w:pPr>
              <w:pStyle w:val="NoSpacing"/>
              <w:rPr>
                <w:rFonts w:ascii="Verdana" w:hAnsi="Verdana"/>
                <w:sz w:val="20"/>
                <w:szCs w:val="20"/>
              </w:rPr>
            </w:pPr>
          </w:p>
          <w:p w14:paraId="15A7BB6E" w14:textId="77777777" w:rsidR="003639C4" w:rsidRPr="00326981" w:rsidRDefault="003639C4" w:rsidP="004F5E76">
            <w:pPr>
              <w:pStyle w:val="NoSpacing"/>
              <w:rPr>
                <w:rFonts w:ascii="Verdana" w:hAnsi="Verdana"/>
                <w:sz w:val="20"/>
                <w:szCs w:val="20"/>
              </w:rPr>
            </w:pPr>
            <w:r w:rsidRPr="00326981">
              <w:rPr>
                <w:rFonts w:ascii="Verdana" w:hAnsi="Verdana"/>
                <w:sz w:val="20"/>
                <w:szCs w:val="20"/>
              </w:rPr>
              <w:t>Entities not established in Lithuania are required to have:</w:t>
            </w:r>
          </w:p>
          <w:p w14:paraId="5ECE373D" w14:textId="77777777" w:rsidR="003639C4" w:rsidRPr="00326981" w:rsidRDefault="003639C4" w:rsidP="004F5E76">
            <w:pPr>
              <w:pStyle w:val="NoSpacing"/>
              <w:numPr>
                <w:ilvl w:val="0"/>
                <w:numId w:val="23"/>
              </w:numPr>
              <w:ind w:left="314"/>
              <w:rPr>
                <w:rFonts w:ascii="Verdana" w:hAnsi="Verdana"/>
                <w:b/>
                <w:bCs/>
                <w:sz w:val="20"/>
                <w:szCs w:val="20"/>
              </w:rPr>
            </w:pPr>
            <w:r w:rsidRPr="00326981">
              <w:rPr>
                <w:rFonts w:ascii="Verdana" w:hAnsi="Verdana"/>
                <w:sz w:val="20"/>
                <w:szCs w:val="20"/>
              </w:rPr>
              <w:t>A document from the relevant foreign authority</w:t>
            </w:r>
            <w:r w:rsidRPr="00326981">
              <w:rPr>
                <w:rStyle w:val="FootnoteReference"/>
                <w:rFonts w:ascii="Verdana" w:hAnsi="Verdana"/>
                <w:sz w:val="20"/>
                <w:szCs w:val="20"/>
              </w:rPr>
              <w:footnoteReference w:id="3"/>
            </w:r>
            <w:r w:rsidRPr="00326981">
              <w:rPr>
                <w:rFonts w:ascii="Verdana" w:hAnsi="Verdana"/>
                <w:sz w:val="20"/>
                <w:szCs w:val="20"/>
              </w:rPr>
              <w:t>.</w:t>
            </w:r>
          </w:p>
          <w:p w14:paraId="2829F58E" w14:textId="77777777" w:rsidR="003639C4" w:rsidRPr="00326981" w:rsidRDefault="003639C4" w:rsidP="004F5E76">
            <w:pPr>
              <w:pStyle w:val="NoSpacing"/>
              <w:rPr>
                <w:rFonts w:ascii="Verdana" w:eastAsia="Yu Mincho" w:hAnsi="Verdana" w:cs="Arial"/>
                <w:sz w:val="20"/>
                <w:szCs w:val="20"/>
              </w:rPr>
            </w:pPr>
          </w:p>
          <w:p w14:paraId="6CBE0C9E" w14:textId="68073F61" w:rsidR="003639C4" w:rsidRPr="00326981" w:rsidRDefault="003639C4" w:rsidP="004F5E76">
            <w:pPr>
              <w:pStyle w:val="NoSpacing"/>
              <w:rPr>
                <w:rFonts w:ascii="Verdana" w:hAnsi="Verdana"/>
                <w:i/>
                <w:iCs/>
                <w:sz w:val="20"/>
                <w:szCs w:val="20"/>
              </w:rPr>
            </w:pPr>
            <w:r w:rsidRPr="00326981">
              <w:rPr>
                <w:rFonts w:ascii="Verdana" w:hAnsi="Verdana"/>
                <w:sz w:val="20"/>
                <w:szCs w:val="20"/>
              </w:rPr>
              <w:t xml:space="preserve">The documents referred to above must be issued not earlier than 180 days before the date on which </w:t>
            </w:r>
            <w:r w:rsidRPr="00326981">
              <w:rPr>
                <w:rFonts w:ascii="Verdana" w:hAnsi="Verdana"/>
                <w:i/>
                <w:sz w:val="20"/>
                <w:szCs w:val="20"/>
              </w:rPr>
              <w:t>the supplier will have to provide, at the request of the contracting authority, the documents proving the absence of grounds for exclusion</w:t>
            </w:r>
            <w:r w:rsidRPr="00326981">
              <w:rPr>
                <w:rFonts w:ascii="Verdana" w:hAnsi="Verdana"/>
                <w:sz w:val="20"/>
                <w:szCs w:val="20"/>
              </w:rPr>
              <w:t xml:space="preserve">. </w:t>
            </w:r>
            <w:r w:rsidRPr="00326981">
              <w:rPr>
                <w:rFonts w:ascii="Verdana" w:hAnsi="Verdana"/>
                <w:b/>
                <w:i/>
                <w:sz w:val="20"/>
                <w:szCs w:val="20"/>
              </w:rPr>
              <w:t>Example</w:t>
            </w:r>
            <w:r w:rsidRPr="00326981">
              <w:rPr>
                <w:rFonts w:ascii="Verdana" w:hAnsi="Verdana"/>
                <w:i/>
                <w:sz w:val="20"/>
                <w:szCs w:val="20"/>
              </w:rPr>
              <w:t>: If the contracting authority has asked the supplier on 10.10.2022 to provide the supporting documents by 14.10.2022, they must be issued no earlier than 1</w:t>
            </w:r>
            <w:r w:rsidR="0004728A" w:rsidRPr="00326981">
              <w:rPr>
                <w:rFonts w:ascii="Verdana" w:hAnsi="Verdana"/>
                <w:i/>
                <w:sz w:val="20"/>
                <w:szCs w:val="20"/>
              </w:rPr>
              <w:t>8</w:t>
            </w:r>
            <w:r w:rsidRPr="00326981">
              <w:rPr>
                <w:rFonts w:ascii="Verdana" w:hAnsi="Verdana"/>
                <w:i/>
                <w:sz w:val="20"/>
                <w:szCs w:val="20"/>
              </w:rPr>
              <w:t xml:space="preserve">0 days counting backwards from 14.10.2022. </w:t>
            </w:r>
          </w:p>
          <w:p w14:paraId="51F706E7" w14:textId="77777777" w:rsidR="003639C4" w:rsidRPr="00326981" w:rsidRDefault="003639C4" w:rsidP="004F5E76">
            <w:pPr>
              <w:pStyle w:val="NoSpacing"/>
              <w:rPr>
                <w:rFonts w:ascii="Verdana" w:hAnsi="Verdana"/>
                <w:i/>
                <w:iCs/>
                <w:sz w:val="20"/>
                <w:szCs w:val="20"/>
              </w:rPr>
            </w:pPr>
          </w:p>
          <w:p w14:paraId="0CD0AF5A"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 xml:space="preserve">If the document was issued </w:t>
            </w:r>
            <w:proofErr w:type="gramStart"/>
            <w:r w:rsidRPr="00326981">
              <w:rPr>
                <w:rFonts w:ascii="Verdana" w:hAnsi="Verdana"/>
                <w:sz w:val="20"/>
                <w:szCs w:val="20"/>
              </w:rPr>
              <w:t>earlier, but</w:t>
            </w:r>
            <w:proofErr w:type="gramEnd"/>
            <w:r w:rsidRPr="00326981">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3CE3C498" w14:textId="77777777" w:rsidR="003639C4" w:rsidRPr="00326981" w:rsidRDefault="003639C4" w:rsidP="004F5E76">
            <w:pPr>
              <w:pStyle w:val="NoSpacing"/>
              <w:rPr>
                <w:rFonts w:ascii="Verdana" w:hAnsi="Verdana" w:cstheme="minorHAnsi"/>
                <w:b/>
                <w:bCs/>
                <w:sz w:val="20"/>
                <w:szCs w:val="20"/>
              </w:rPr>
            </w:pPr>
          </w:p>
          <w:p w14:paraId="08F9DE34" w14:textId="77777777" w:rsidR="003639C4" w:rsidRPr="00326981" w:rsidRDefault="003639C4" w:rsidP="004F5E76">
            <w:pPr>
              <w:pStyle w:val="NoSpacing"/>
              <w:rPr>
                <w:rFonts w:ascii="Verdana" w:hAnsi="Verdana" w:cstheme="minorHAnsi"/>
                <w:b/>
                <w:bCs/>
                <w:sz w:val="20"/>
                <w:szCs w:val="20"/>
              </w:rPr>
            </w:pPr>
            <w:r w:rsidRPr="00326981">
              <w:rPr>
                <w:rFonts w:ascii="Verdana" w:hAnsi="Verdana"/>
                <w:sz w:val="20"/>
                <w:szCs w:val="20"/>
              </w:rPr>
              <w:t xml:space="preserve">(2) With regard to the fulfilment of obligations related to the payment of social insurance contributions, the following is </w:t>
            </w:r>
            <w:r w:rsidRPr="00326981">
              <w:rPr>
                <w:rFonts w:ascii="Verdana" w:hAnsi="Verdana"/>
                <w:sz w:val="20"/>
                <w:szCs w:val="20"/>
              </w:rPr>
              <w:lastRenderedPageBreak/>
              <w:t>requested from entities established in Lithuania:</w:t>
            </w:r>
          </w:p>
          <w:p w14:paraId="74CE2257" w14:textId="65098315" w:rsidR="003639C4" w:rsidRPr="00326981" w:rsidRDefault="003639C4" w:rsidP="004F5E76">
            <w:pPr>
              <w:pStyle w:val="NoSpacing"/>
              <w:rPr>
                <w:rFonts w:ascii="Verdana" w:hAnsi="Verdana" w:cstheme="minorHAnsi"/>
                <w:bCs/>
                <w:sz w:val="20"/>
                <w:szCs w:val="20"/>
              </w:rPr>
            </w:pPr>
            <w:r w:rsidRPr="00326981">
              <w:rPr>
                <w:rFonts w:ascii="Verdana" w:hAnsi="Verdana"/>
                <w:sz w:val="20"/>
                <w:szCs w:val="20"/>
              </w:rPr>
              <w:t xml:space="preserve">2.1) If the supplier is a legal entity registered within the Republic of Lithuania, the supplier is not required to submit any proof of such requirement. The contracting authority shall independently verify the data in the national database at </w:t>
            </w:r>
            <w:hyperlink r:id="rId12" w:history="1">
              <w:r w:rsidRPr="00326981">
                <w:rPr>
                  <w:rStyle w:val="Hyperlink"/>
                  <w:rFonts w:ascii="Verdana" w:hAnsi="Verdana"/>
                  <w:sz w:val="20"/>
                  <w:szCs w:val="20"/>
                  <w:u w:val="single"/>
                </w:rPr>
                <w:t>http://draudejai.sodra.lt/draudeju_viesi_duomenys/</w:t>
              </w:r>
            </w:hyperlink>
            <w:r w:rsidRPr="00326981">
              <w:rPr>
                <w:rFonts w:ascii="Verdana" w:hAnsi="Verdana"/>
                <w:sz w:val="20"/>
                <w:szCs w:val="20"/>
              </w:rPr>
              <w:t>.</w:t>
            </w:r>
          </w:p>
          <w:p w14:paraId="23085F50" w14:textId="77777777" w:rsidR="003639C4" w:rsidRPr="00326981" w:rsidRDefault="003639C4" w:rsidP="004F5E76">
            <w:pPr>
              <w:pStyle w:val="NoSpacing"/>
              <w:rPr>
                <w:rFonts w:ascii="Verdana" w:hAnsi="Verdana" w:cstheme="minorHAnsi"/>
                <w:b/>
                <w:bCs/>
                <w:sz w:val="20"/>
                <w:szCs w:val="20"/>
              </w:rPr>
            </w:pPr>
          </w:p>
          <w:p w14:paraId="133D55B5" w14:textId="77777777" w:rsidR="003639C4" w:rsidRPr="00326981" w:rsidRDefault="003639C4" w:rsidP="004F5E76">
            <w:pPr>
              <w:pStyle w:val="NoSpacing"/>
              <w:rPr>
                <w:rFonts w:ascii="Verdana" w:hAnsi="Verdana"/>
                <w:sz w:val="20"/>
                <w:szCs w:val="20"/>
              </w:rPr>
            </w:pPr>
            <w:r w:rsidRPr="00326981">
              <w:rPr>
                <w:rFonts w:ascii="Verdana" w:hAnsi="Verdana"/>
                <w:sz w:val="20"/>
                <w:szCs w:val="20"/>
              </w:rPr>
              <w:t>If, due to technical failures of the information system of the State Social Insurance Fund Board (SSIFB), the Contracting Authority will not be able to verify the gratuitously available data on the supplier (legal entity), it will be entitled to request the supplier (legal entity) to provide an extract from a court decision (if any) or a document issued by SSIFB in accordance with the procedure laid down by SSIFB,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330DCBD5" w14:textId="77777777" w:rsidR="003639C4" w:rsidRPr="00326981" w:rsidRDefault="003639C4" w:rsidP="004F5E76">
            <w:pPr>
              <w:pStyle w:val="NoSpacing"/>
              <w:rPr>
                <w:rFonts w:ascii="Verdana" w:hAnsi="Verdana"/>
                <w:b/>
                <w:bCs/>
                <w:sz w:val="20"/>
                <w:szCs w:val="20"/>
              </w:rPr>
            </w:pPr>
          </w:p>
          <w:p w14:paraId="3351845E" w14:textId="77777777" w:rsidR="003639C4" w:rsidRPr="00326981" w:rsidRDefault="003639C4" w:rsidP="004F5E76">
            <w:pPr>
              <w:pStyle w:val="NoSpacing"/>
              <w:rPr>
                <w:rFonts w:ascii="Verdana" w:hAnsi="Verdana"/>
                <w:sz w:val="20"/>
                <w:szCs w:val="20"/>
              </w:rPr>
            </w:pPr>
            <w:r w:rsidRPr="00326981">
              <w:rPr>
                <w:rFonts w:ascii="Verdana" w:hAnsi="Verdana"/>
                <w:sz w:val="20"/>
                <w:szCs w:val="20"/>
              </w:rPr>
              <w:t xml:space="preserve">2.2) If the supplier is a natural person registered in the Republic of Lithuania, the supplier shall provide an extract from a court decision (if any) or a document issued by </w:t>
            </w:r>
            <w:proofErr w:type="spellStart"/>
            <w:r w:rsidRPr="00326981">
              <w:rPr>
                <w:rFonts w:ascii="Verdana" w:hAnsi="Verdana"/>
                <w:sz w:val="20"/>
                <w:szCs w:val="20"/>
              </w:rPr>
              <w:t>Sodra</w:t>
            </w:r>
            <w:proofErr w:type="spellEnd"/>
            <w:r w:rsidRPr="00326981">
              <w:rPr>
                <w:rFonts w:ascii="Verdana" w:hAnsi="Verdana"/>
                <w:sz w:val="20"/>
                <w:szCs w:val="20"/>
              </w:rPr>
              <w:t xml:space="preserve"> or a document issued by the State Enterprise Centre of Registers in accordance with the procedure established by the Government of the Republic of Lithuania, confirming the joint data processed by the competent authorities.</w:t>
            </w:r>
          </w:p>
          <w:p w14:paraId="594FE9C1" w14:textId="77777777" w:rsidR="003639C4" w:rsidRPr="00326981" w:rsidRDefault="003639C4" w:rsidP="004F5E76">
            <w:pPr>
              <w:pStyle w:val="NoSpacing"/>
              <w:rPr>
                <w:rFonts w:ascii="Verdana" w:hAnsi="Verdana" w:cstheme="minorHAnsi"/>
                <w:b/>
                <w:bCs/>
                <w:sz w:val="20"/>
                <w:szCs w:val="20"/>
              </w:rPr>
            </w:pPr>
          </w:p>
          <w:p w14:paraId="69C7889F" w14:textId="77777777" w:rsidR="003639C4" w:rsidRPr="00326981" w:rsidRDefault="003639C4" w:rsidP="004F5E76">
            <w:pPr>
              <w:pStyle w:val="NoSpacing"/>
              <w:rPr>
                <w:rFonts w:ascii="Verdana" w:hAnsi="Verdana"/>
                <w:sz w:val="20"/>
                <w:szCs w:val="20"/>
              </w:rPr>
            </w:pPr>
            <w:r w:rsidRPr="00326981">
              <w:rPr>
                <w:rFonts w:ascii="Verdana" w:hAnsi="Verdana"/>
                <w:sz w:val="20"/>
                <w:szCs w:val="20"/>
              </w:rPr>
              <w:t>Entities not established in Lithuania are required to have:</w:t>
            </w:r>
          </w:p>
          <w:p w14:paraId="26D1311A" w14:textId="77777777" w:rsidR="003639C4" w:rsidRPr="00326981" w:rsidRDefault="003639C4" w:rsidP="004F5E76">
            <w:pPr>
              <w:pStyle w:val="NoSpacing"/>
              <w:numPr>
                <w:ilvl w:val="0"/>
                <w:numId w:val="23"/>
              </w:numPr>
              <w:ind w:left="314"/>
              <w:rPr>
                <w:rFonts w:ascii="Verdana" w:hAnsi="Verdana"/>
                <w:b/>
                <w:bCs/>
                <w:sz w:val="20"/>
                <w:szCs w:val="20"/>
              </w:rPr>
            </w:pPr>
            <w:r w:rsidRPr="00326981">
              <w:rPr>
                <w:rFonts w:ascii="Verdana" w:hAnsi="Verdana"/>
                <w:sz w:val="20"/>
                <w:szCs w:val="20"/>
              </w:rPr>
              <w:t>A document from the competent authority of the relevant foreign country</w:t>
            </w:r>
            <w:r w:rsidRPr="00326981">
              <w:rPr>
                <w:rStyle w:val="FootnoteReference"/>
                <w:rFonts w:ascii="Verdana" w:hAnsi="Verdana"/>
                <w:sz w:val="20"/>
                <w:szCs w:val="20"/>
              </w:rPr>
              <w:footnoteReference w:id="4"/>
            </w:r>
            <w:r w:rsidRPr="00326981">
              <w:rPr>
                <w:rFonts w:ascii="Verdana" w:hAnsi="Verdana"/>
                <w:sz w:val="20"/>
                <w:szCs w:val="20"/>
              </w:rPr>
              <w:t>.</w:t>
            </w:r>
          </w:p>
          <w:p w14:paraId="42557728" w14:textId="77777777" w:rsidR="003639C4" w:rsidRPr="00326981" w:rsidRDefault="003639C4" w:rsidP="004F5E76">
            <w:pPr>
              <w:pStyle w:val="NoSpacing"/>
              <w:rPr>
                <w:rFonts w:ascii="Verdana" w:hAnsi="Verdana" w:cstheme="minorHAnsi"/>
                <w:b/>
                <w:bCs/>
                <w:sz w:val="20"/>
                <w:szCs w:val="20"/>
              </w:rPr>
            </w:pPr>
          </w:p>
          <w:p w14:paraId="63C902A9" w14:textId="1DFD629B" w:rsidR="003639C4" w:rsidRPr="00326981" w:rsidRDefault="003639C4" w:rsidP="004F5E76">
            <w:pPr>
              <w:pStyle w:val="NoSpacing"/>
              <w:rPr>
                <w:rFonts w:ascii="Verdana" w:hAnsi="Verdana"/>
                <w:i/>
                <w:iCs/>
                <w:sz w:val="20"/>
                <w:szCs w:val="20"/>
              </w:rPr>
            </w:pPr>
            <w:r w:rsidRPr="00326981">
              <w:rPr>
                <w:rFonts w:ascii="Verdana" w:hAnsi="Verdana"/>
                <w:sz w:val="20"/>
                <w:szCs w:val="20"/>
              </w:rPr>
              <w:t xml:space="preserve">The documents referred to above must be issued not earlier than 180 days before the date on which </w:t>
            </w:r>
            <w:r w:rsidRPr="00326981">
              <w:rPr>
                <w:rFonts w:ascii="Verdana" w:hAnsi="Verdana"/>
                <w:i/>
                <w:sz w:val="20"/>
                <w:szCs w:val="20"/>
              </w:rPr>
              <w:t>the supplier will have to provide, at the request of the contracting authority, the documents proving the absence of grounds for exclusion</w:t>
            </w:r>
            <w:r w:rsidRPr="00326981">
              <w:rPr>
                <w:rFonts w:ascii="Verdana" w:hAnsi="Verdana"/>
                <w:sz w:val="20"/>
                <w:szCs w:val="20"/>
              </w:rPr>
              <w:t xml:space="preserve">. </w:t>
            </w:r>
            <w:r w:rsidRPr="00326981">
              <w:rPr>
                <w:rFonts w:ascii="Verdana" w:hAnsi="Verdana"/>
                <w:b/>
                <w:i/>
                <w:sz w:val="20"/>
                <w:szCs w:val="20"/>
              </w:rPr>
              <w:t>Example</w:t>
            </w:r>
            <w:r w:rsidRPr="00326981">
              <w:rPr>
                <w:rFonts w:ascii="Verdana" w:hAnsi="Verdana"/>
                <w:i/>
                <w:sz w:val="20"/>
                <w:szCs w:val="20"/>
              </w:rPr>
              <w:t>: If the contracting authority has asked the supplier on 10.10.2022 to provide the supporting documents by 14.10.2022, they must be issued no earlier than 1</w:t>
            </w:r>
            <w:r w:rsidR="0000491B" w:rsidRPr="00326981">
              <w:rPr>
                <w:rFonts w:ascii="Verdana" w:hAnsi="Verdana"/>
                <w:i/>
                <w:sz w:val="20"/>
                <w:szCs w:val="20"/>
              </w:rPr>
              <w:t>8</w:t>
            </w:r>
            <w:r w:rsidRPr="00326981">
              <w:rPr>
                <w:rFonts w:ascii="Verdana" w:hAnsi="Verdana"/>
                <w:i/>
                <w:sz w:val="20"/>
                <w:szCs w:val="20"/>
              </w:rPr>
              <w:t>0 days counting backwards from 14.10.2022.</w:t>
            </w:r>
          </w:p>
          <w:p w14:paraId="3177F206" w14:textId="77777777" w:rsidR="003639C4" w:rsidRPr="00326981" w:rsidRDefault="003639C4" w:rsidP="004F5E76">
            <w:pPr>
              <w:pStyle w:val="NoSpacing"/>
              <w:rPr>
                <w:rFonts w:ascii="Verdana" w:hAnsi="Verdana" w:cstheme="minorHAnsi"/>
                <w:b/>
                <w:bCs/>
                <w:sz w:val="20"/>
                <w:szCs w:val="20"/>
              </w:rPr>
            </w:pPr>
          </w:p>
          <w:p w14:paraId="3094B963" w14:textId="77777777" w:rsidR="003639C4" w:rsidRPr="00326981" w:rsidRDefault="003639C4" w:rsidP="004F5E76">
            <w:pPr>
              <w:pStyle w:val="NoSpacing"/>
              <w:rPr>
                <w:rFonts w:ascii="Verdana" w:hAnsi="Verdana"/>
                <w:sz w:val="20"/>
                <w:szCs w:val="20"/>
              </w:rPr>
            </w:pPr>
            <w:r w:rsidRPr="00326981">
              <w:rPr>
                <w:rFonts w:ascii="Verdana" w:hAnsi="Verdana"/>
                <w:sz w:val="20"/>
                <w:szCs w:val="20"/>
              </w:rPr>
              <w:t xml:space="preserve">If the document was issued </w:t>
            </w:r>
            <w:proofErr w:type="gramStart"/>
            <w:r w:rsidRPr="00326981">
              <w:rPr>
                <w:rFonts w:ascii="Verdana" w:hAnsi="Verdana"/>
                <w:sz w:val="20"/>
                <w:szCs w:val="20"/>
              </w:rPr>
              <w:t>earlier, but</w:t>
            </w:r>
            <w:proofErr w:type="gramEnd"/>
            <w:r w:rsidRPr="00326981">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04ABF142" w14:textId="77777777" w:rsidR="00540F09" w:rsidRPr="00326981" w:rsidRDefault="00540F09" w:rsidP="004F5E76">
            <w:pPr>
              <w:pStyle w:val="NoSpacing"/>
              <w:rPr>
                <w:rFonts w:ascii="Verdana" w:hAnsi="Verdana"/>
                <w:sz w:val="20"/>
                <w:szCs w:val="20"/>
              </w:rPr>
            </w:pPr>
          </w:p>
          <w:p w14:paraId="53532A72" w14:textId="77777777" w:rsidR="00540F09" w:rsidRPr="00326981" w:rsidRDefault="00540F09" w:rsidP="00540F09">
            <w:pPr>
              <w:pStyle w:val="NoSpacing"/>
              <w:rPr>
                <w:rFonts w:ascii="Verdana" w:hAnsi="Verdana" w:cstheme="minorHAnsi"/>
                <w:b/>
                <w:bCs/>
                <w:sz w:val="20"/>
                <w:szCs w:val="20"/>
              </w:rPr>
            </w:pPr>
            <w:r w:rsidRPr="00326981">
              <w:rPr>
                <w:rFonts w:ascii="Verdana" w:hAnsi="Verdana" w:cstheme="minorHAnsi"/>
                <w:b/>
                <w:bCs/>
                <w:sz w:val="20"/>
                <w:szCs w:val="20"/>
              </w:rPr>
              <w:t>NOTE</w:t>
            </w:r>
          </w:p>
          <w:p w14:paraId="618CA7D8" w14:textId="38903D78" w:rsidR="00540F09" w:rsidRPr="00326981" w:rsidRDefault="00540F09" w:rsidP="00540F09">
            <w:pPr>
              <w:pStyle w:val="NoSpacing"/>
              <w:rPr>
                <w:rFonts w:ascii="Verdana" w:hAnsi="Verdana"/>
                <w:b/>
                <w:bCs/>
                <w:sz w:val="20"/>
                <w:szCs w:val="20"/>
              </w:rPr>
            </w:pPr>
            <w:r w:rsidRPr="00326981">
              <w:rPr>
                <w:rFonts w:ascii="Verdana" w:hAnsi="Verdana" w:cstheme="minorHAnsi"/>
                <w:sz w:val="20"/>
                <w:szCs w:val="20"/>
              </w:rPr>
              <w:t xml:space="preserve">Certificates confirming the absence of the grounds for exclusion referred to in Article 46 of </w:t>
            </w:r>
            <w:r w:rsidRPr="00326981">
              <w:rPr>
                <w:rFonts w:ascii="Verdana" w:hAnsi="Verdana"/>
                <w:sz w:val="20"/>
                <w:szCs w:val="20"/>
              </w:rPr>
              <w:t>the Law on Public Procurement</w:t>
            </w:r>
            <w:r w:rsidRPr="00326981">
              <w:rPr>
                <w:rFonts w:ascii="Verdana" w:hAnsi="Verdana" w:cstheme="minorHAnsi"/>
                <w:sz w:val="20"/>
                <w:szCs w:val="20"/>
              </w:rPr>
              <w:t xml:space="preserve"> are not required. The contracting authority will require them only if it has reasonable doubts as to the reliability of the supplier.</w:t>
            </w:r>
          </w:p>
        </w:tc>
      </w:tr>
      <w:bookmarkEnd w:id="3"/>
      <w:tr w:rsidR="00326981" w:rsidRPr="00326981"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326981"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326981" w:rsidRDefault="00A505FA" w:rsidP="00A505FA">
            <w:pPr>
              <w:pStyle w:val="NoSpacing"/>
              <w:jc w:val="both"/>
              <w:rPr>
                <w:rFonts w:ascii="Verdana" w:eastAsia="Yu Mincho" w:hAnsi="Verdana" w:cs="Arial"/>
                <w:b/>
                <w:bCs/>
                <w:sz w:val="20"/>
                <w:szCs w:val="20"/>
              </w:rPr>
            </w:pPr>
            <w:r w:rsidRPr="00326981">
              <w:rPr>
                <w:rFonts w:ascii="Verdana" w:hAnsi="Verdana"/>
                <w:b/>
                <w:sz w:val="20"/>
                <w:szCs w:val="20"/>
              </w:rPr>
              <w:t>Article 46(4)(1) of the Law on Public Procurement</w:t>
            </w:r>
          </w:p>
          <w:p w14:paraId="411730DB" w14:textId="38026528" w:rsidR="00A505FA" w:rsidRPr="00326981" w:rsidRDefault="00A505FA" w:rsidP="00A505FA">
            <w:pPr>
              <w:pStyle w:val="NoSpacing"/>
              <w:jc w:val="both"/>
              <w:rPr>
                <w:rFonts w:ascii="Verdana" w:hAnsi="Verdana"/>
                <w:sz w:val="20"/>
                <w:szCs w:val="20"/>
              </w:rPr>
            </w:pPr>
            <w:r w:rsidRPr="00326981">
              <w:rPr>
                <w:rFonts w:ascii="Verdana" w:hAnsi="Verdana"/>
                <w:sz w:val="20"/>
                <w:szCs w:val="20"/>
              </w:rPr>
              <w:t>Part III, Item C10 of the ESPD</w:t>
            </w:r>
          </w:p>
        </w:tc>
      </w:tr>
      <w:tr w:rsidR="00326981" w:rsidRPr="00326981"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32698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326981" w:rsidRDefault="003639C4" w:rsidP="004D4CA8">
            <w:pPr>
              <w:pStyle w:val="NoSpacing"/>
              <w:rPr>
                <w:rFonts w:ascii="Verdana" w:eastAsia="Yu Mincho" w:hAnsi="Verdana" w:cs="Arial"/>
                <w:sz w:val="20"/>
                <w:szCs w:val="20"/>
              </w:rPr>
            </w:pPr>
            <w:r w:rsidRPr="00326981">
              <w:rPr>
                <w:rFonts w:ascii="Verdana" w:hAnsi="Verdana"/>
                <w:sz w:val="20"/>
                <w:szCs w:val="20"/>
              </w:rPr>
              <w:t>The supplier has entered into agreements with other suppliers aimed at distorting competition in the procurement, and the contracting authority has convincing data regarding this.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326981" w:rsidRDefault="003639C4" w:rsidP="004D4CA8">
            <w:pPr>
              <w:pStyle w:val="NoSpacing"/>
              <w:rPr>
                <w:rFonts w:ascii="Verdana" w:hAnsi="Verdana"/>
                <w:sz w:val="20"/>
                <w:szCs w:val="20"/>
              </w:rPr>
            </w:pPr>
            <w:r w:rsidRPr="00326981">
              <w:rPr>
                <w:rFonts w:ascii="Verdana" w:hAnsi="Verdana"/>
                <w:sz w:val="20"/>
                <w:szCs w:val="20"/>
              </w:rPr>
              <w:t>No supporting documents are required from entities established in Lithuania. An ESPD is sufficient.</w:t>
            </w:r>
          </w:p>
          <w:p w14:paraId="6B2CE16E" w14:textId="77777777" w:rsidR="003639C4" w:rsidRPr="00326981" w:rsidRDefault="003639C4" w:rsidP="004D4CA8">
            <w:pPr>
              <w:pStyle w:val="NoSpacing"/>
              <w:rPr>
                <w:rFonts w:ascii="Verdana" w:hAnsi="Verdana" w:cstheme="minorHAnsi"/>
                <w:bCs/>
                <w:iCs/>
                <w:sz w:val="20"/>
                <w:szCs w:val="20"/>
                <w:lang w:eastAsia="en-US"/>
              </w:rPr>
            </w:pPr>
          </w:p>
          <w:p w14:paraId="33D12755" w14:textId="77777777" w:rsidR="003639C4" w:rsidRPr="00326981" w:rsidRDefault="003639C4" w:rsidP="004D4CA8">
            <w:pPr>
              <w:pStyle w:val="NoSpacing"/>
              <w:rPr>
                <w:rFonts w:ascii="Verdana" w:hAnsi="Verdana" w:cstheme="minorHAnsi"/>
                <w:b/>
                <w:bCs/>
                <w:iCs/>
                <w:sz w:val="20"/>
                <w:szCs w:val="20"/>
                <w:lang w:eastAsia="en-US"/>
              </w:rPr>
            </w:pPr>
          </w:p>
        </w:tc>
      </w:tr>
      <w:tr w:rsidR="00326981" w:rsidRPr="00326981"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326981"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326981" w:rsidRDefault="004D4CA8" w:rsidP="004D4CA8">
            <w:pPr>
              <w:pStyle w:val="NoSpacing"/>
              <w:rPr>
                <w:rFonts w:ascii="Verdana" w:eastAsia="Yu Mincho" w:hAnsi="Verdana" w:cs="Arial"/>
                <w:b/>
                <w:bCs/>
                <w:sz w:val="20"/>
                <w:szCs w:val="20"/>
              </w:rPr>
            </w:pPr>
            <w:r w:rsidRPr="00326981">
              <w:rPr>
                <w:rFonts w:ascii="Verdana" w:hAnsi="Verdana"/>
                <w:b/>
                <w:sz w:val="20"/>
                <w:szCs w:val="20"/>
              </w:rPr>
              <w:t>Article 46(4)(2) of the Law on Public Procurement</w:t>
            </w:r>
          </w:p>
          <w:p w14:paraId="3CEAA7FC" w14:textId="48C94D5A" w:rsidR="004D4CA8" w:rsidRPr="00326981" w:rsidRDefault="004D4CA8" w:rsidP="004D4CA8">
            <w:pPr>
              <w:pStyle w:val="NoSpacing"/>
              <w:rPr>
                <w:rFonts w:ascii="Verdana" w:hAnsi="Verdana"/>
                <w:sz w:val="20"/>
                <w:szCs w:val="20"/>
              </w:rPr>
            </w:pPr>
            <w:r w:rsidRPr="00326981">
              <w:rPr>
                <w:rFonts w:ascii="Verdana" w:hAnsi="Verdana"/>
                <w:sz w:val="20"/>
                <w:szCs w:val="20"/>
              </w:rPr>
              <w:t>Part III, Item C12 of the ESPD</w:t>
            </w:r>
          </w:p>
        </w:tc>
      </w:tr>
      <w:tr w:rsidR="00326981" w:rsidRPr="00326981"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32698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326981" w:rsidRDefault="003639C4" w:rsidP="004D4CA8">
            <w:pPr>
              <w:pStyle w:val="NoSpacing"/>
              <w:rPr>
                <w:rFonts w:ascii="Verdana" w:hAnsi="Verdana"/>
                <w:b/>
                <w:bCs/>
                <w:sz w:val="20"/>
                <w:szCs w:val="20"/>
              </w:rPr>
            </w:pPr>
            <w:r w:rsidRPr="00326981">
              <w:rPr>
                <w:rFonts w:ascii="Verdana" w:hAnsi="Verdana"/>
                <w:sz w:val="20"/>
                <w:szCs w:val="20"/>
              </w:rPr>
              <w:t xml:space="preserve">The supplier has been subject to a conflict of interest within the meaning of Article 21 of the Law on Public Procurement at the time of the procurement and the relevant situation is not remediable. </w:t>
            </w:r>
          </w:p>
          <w:p w14:paraId="2F8C2083" w14:textId="3735E74A" w:rsidR="003639C4" w:rsidRPr="00326981" w:rsidRDefault="003639C4" w:rsidP="004D4CA8">
            <w:pPr>
              <w:pStyle w:val="NoSpacing"/>
              <w:rPr>
                <w:rFonts w:ascii="Verdana" w:eastAsia="Yu Mincho" w:hAnsi="Verdana" w:cs="Arial"/>
                <w:sz w:val="20"/>
                <w:szCs w:val="20"/>
              </w:rPr>
            </w:pPr>
            <w:r w:rsidRPr="00326981">
              <w:rPr>
                <w:rFonts w:ascii="Verdana" w:hAnsi="Verdana"/>
                <w:sz w:val="20"/>
                <w:szCs w:val="20"/>
              </w:rPr>
              <w:lastRenderedPageBreak/>
              <w:t>The relevant situation of conflict of interest shall be deemed not remediable if the persons involved in the conflict of interest have led to the decisions of the procurement commission or the contracting authority and the amendment of such decisions would be contrary to the provisions of the said Law.</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326981" w:rsidRDefault="003639C4" w:rsidP="004D4CA8">
            <w:pPr>
              <w:pStyle w:val="NoSpacing"/>
              <w:rPr>
                <w:rFonts w:ascii="Verdana" w:hAnsi="Verdana"/>
                <w:sz w:val="20"/>
                <w:szCs w:val="20"/>
              </w:rPr>
            </w:pPr>
            <w:r w:rsidRPr="00326981">
              <w:rPr>
                <w:rFonts w:ascii="Verdana" w:hAnsi="Verdana"/>
                <w:sz w:val="20"/>
                <w:szCs w:val="20"/>
              </w:rPr>
              <w:lastRenderedPageBreak/>
              <w:t>No supporting documents are required from entities established in Lithuania. An ESPD is sufficient.</w:t>
            </w:r>
          </w:p>
          <w:p w14:paraId="6DF13DBD" w14:textId="77777777" w:rsidR="003639C4" w:rsidRPr="00326981" w:rsidRDefault="003639C4" w:rsidP="004D4CA8">
            <w:pPr>
              <w:pStyle w:val="NoSpacing"/>
              <w:rPr>
                <w:rFonts w:ascii="Verdana" w:hAnsi="Verdana" w:cstheme="minorHAnsi"/>
                <w:bCs/>
                <w:iCs/>
                <w:sz w:val="20"/>
                <w:szCs w:val="20"/>
                <w:lang w:eastAsia="en-US"/>
              </w:rPr>
            </w:pPr>
          </w:p>
          <w:p w14:paraId="5ADA683B" w14:textId="77777777" w:rsidR="003639C4" w:rsidRPr="00326981" w:rsidRDefault="003639C4" w:rsidP="004D4CA8">
            <w:pPr>
              <w:pStyle w:val="NoSpacing"/>
              <w:rPr>
                <w:rFonts w:ascii="Verdana" w:hAnsi="Verdana" w:cstheme="minorHAnsi"/>
                <w:b/>
                <w:bCs/>
                <w:iCs/>
                <w:sz w:val="20"/>
                <w:szCs w:val="20"/>
                <w:lang w:eastAsia="en-US"/>
              </w:rPr>
            </w:pPr>
          </w:p>
        </w:tc>
      </w:tr>
      <w:tr w:rsidR="00326981" w:rsidRPr="00326981"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326981"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326981" w:rsidRDefault="00B560B8" w:rsidP="00B560B8">
            <w:pPr>
              <w:pStyle w:val="NoSpacing"/>
              <w:jc w:val="both"/>
              <w:rPr>
                <w:rFonts w:ascii="Verdana" w:eastAsia="Yu Mincho" w:hAnsi="Verdana" w:cs="Arial"/>
                <w:b/>
                <w:bCs/>
                <w:sz w:val="20"/>
                <w:szCs w:val="20"/>
              </w:rPr>
            </w:pPr>
            <w:r w:rsidRPr="00326981">
              <w:rPr>
                <w:rFonts w:ascii="Verdana" w:hAnsi="Verdana"/>
                <w:b/>
                <w:sz w:val="20"/>
                <w:szCs w:val="20"/>
              </w:rPr>
              <w:t>Article 46(4)(3) of the Law on Public Procurement</w:t>
            </w:r>
          </w:p>
          <w:p w14:paraId="758F7D59" w14:textId="4654F8AE" w:rsidR="00B560B8" w:rsidRPr="00326981" w:rsidRDefault="00B560B8" w:rsidP="00B560B8">
            <w:pPr>
              <w:pStyle w:val="NoSpacing"/>
              <w:jc w:val="both"/>
              <w:rPr>
                <w:rFonts w:ascii="Verdana" w:hAnsi="Verdana"/>
                <w:sz w:val="20"/>
                <w:szCs w:val="20"/>
              </w:rPr>
            </w:pPr>
            <w:r w:rsidRPr="00326981">
              <w:rPr>
                <w:rFonts w:ascii="Verdana" w:hAnsi="Verdana"/>
                <w:sz w:val="20"/>
                <w:szCs w:val="20"/>
              </w:rPr>
              <w:t>Part III, Item C13 of the ESPD</w:t>
            </w:r>
          </w:p>
        </w:tc>
      </w:tr>
      <w:tr w:rsidR="00326981" w:rsidRPr="00326981"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326981"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326981" w:rsidRDefault="003639C4" w:rsidP="00A505FA">
            <w:pPr>
              <w:pStyle w:val="NoSpacing"/>
              <w:jc w:val="both"/>
              <w:rPr>
                <w:rFonts w:ascii="Verdana" w:hAnsi="Verdana"/>
                <w:b/>
                <w:bCs/>
                <w:sz w:val="20"/>
                <w:szCs w:val="20"/>
              </w:rPr>
            </w:pPr>
            <w:r w:rsidRPr="00326981">
              <w:rPr>
                <w:rFonts w:ascii="Verdana" w:hAnsi="Verdana"/>
                <w:sz w:val="20"/>
                <w:szCs w:val="20"/>
              </w:rPr>
              <w:t>The competition has been distorted, as established in Article 27(3) and (4) of the Law on Public Procurement, and the respective situation is not remediable.</w:t>
            </w:r>
          </w:p>
          <w:p w14:paraId="56C74B44" w14:textId="64E3FE63" w:rsidR="003639C4" w:rsidRPr="00326981" w:rsidRDefault="003639C4" w:rsidP="00A505FA">
            <w:pPr>
              <w:pStyle w:val="NoSpacing"/>
              <w:jc w:val="both"/>
              <w:rPr>
                <w:rFonts w:ascii="Verdana" w:eastAsia="Yu Mincho" w:hAnsi="Verdana" w:cs="Arial"/>
                <w:sz w:val="20"/>
                <w:szCs w:val="20"/>
              </w:rPr>
            </w:pPr>
            <w:r w:rsidRPr="00326981">
              <w:rPr>
                <w:rFonts w:ascii="Verdana" w:hAnsi="Verdana"/>
                <w:sz w:val="20"/>
                <w:szCs w:val="20"/>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326981" w:rsidRDefault="003639C4" w:rsidP="00A505FA">
            <w:pPr>
              <w:pStyle w:val="NoSpacing"/>
              <w:jc w:val="both"/>
              <w:rPr>
                <w:rFonts w:ascii="Verdana" w:hAnsi="Verdana"/>
                <w:sz w:val="20"/>
                <w:szCs w:val="20"/>
              </w:rPr>
            </w:pPr>
            <w:r w:rsidRPr="00326981">
              <w:rPr>
                <w:rFonts w:ascii="Verdana" w:hAnsi="Verdana"/>
                <w:sz w:val="20"/>
                <w:szCs w:val="20"/>
              </w:rPr>
              <w:t>No supporting documents are required from entities established in Lithuania. An ESPD is sufficient.</w:t>
            </w:r>
          </w:p>
          <w:p w14:paraId="18C6A04F" w14:textId="77777777" w:rsidR="003639C4" w:rsidRPr="00326981" w:rsidRDefault="003639C4" w:rsidP="00A505FA">
            <w:pPr>
              <w:pStyle w:val="NoSpacing"/>
              <w:jc w:val="both"/>
              <w:rPr>
                <w:rFonts w:ascii="Verdana" w:hAnsi="Verdana" w:cstheme="minorHAnsi"/>
                <w:b/>
                <w:bCs/>
                <w:iCs/>
                <w:sz w:val="20"/>
                <w:szCs w:val="20"/>
                <w:lang w:eastAsia="en-US"/>
              </w:rPr>
            </w:pPr>
          </w:p>
        </w:tc>
      </w:tr>
      <w:tr w:rsidR="00326981" w:rsidRPr="00326981"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326981"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326981" w:rsidRDefault="00B560B8" w:rsidP="00B560B8">
            <w:pPr>
              <w:pStyle w:val="NoSpacing"/>
              <w:jc w:val="both"/>
              <w:rPr>
                <w:rFonts w:ascii="Verdana" w:eastAsia="Yu Mincho" w:hAnsi="Verdana" w:cs="Arial"/>
                <w:b/>
                <w:bCs/>
                <w:sz w:val="20"/>
                <w:szCs w:val="20"/>
              </w:rPr>
            </w:pPr>
            <w:r w:rsidRPr="00326981">
              <w:rPr>
                <w:rFonts w:ascii="Verdana" w:hAnsi="Verdana"/>
                <w:b/>
                <w:sz w:val="20"/>
                <w:szCs w:val="20"/>
              </w:rPr>
              <w:t>Article 46(4)(4) of the Law on Public Procurement</w:t>
            </w:r>
          </w:p>
          <w:p w14:paraId="34B7DCAD" w14:textId="78001DDB" w:rsidR="00B560B8" w:rsidRPr="00326981" w:rsidRDefault="00B560B8" w:rsidP="00B560B8">
            <w:pPr>
              <w:pStyle w:val="NoSpacing"/>
              <w:jc w:val="both"/>
              <w:rPr>
                <w:rFonts w:ascii="Verdana" w:hAnsi="Verdana"/>
                <w:sz w:val="20"/>
                <w:szCs w:val="20"/>
              </w:rPr>
            </w:pPr>
            <w:r w:rsidRPr="00326981">
              <w:rPr>
                <w:rFonts w:ascii="Verdana" w:hAnsi="Verdana"/>
                <w:sz w:val="20"/>
                <w:szCs w:val="20"/>
              </w:rPr>
              <w:t xml:space="preserve">Part III, Item C15 of the ESPD </w:t>
            </w:r>
          </w:p>
        </w:tc>
      </w:tr>
      <w:tr w:rsidR="00326981" w:rsidRPr="00326981"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32698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326981" w:rsidRDefault="003639C4" w:rsidP="00B560B8">
            <w:pPr>
              <w:pStyle w:val="NoSpacing"/>
              <w:rPr>
                <w:rFonts w:ascii="Verdana" w:hAnsi="Verdana"/>
                <w:sz w:val="20"/>
                <w:szCs w:val="20"/>
              </w:rPr>
            </w:pPr>
            <w:r w:rsidRPr="00326981">
              <w:rPr>
                <w:rFonts w:ascii="Verdana" w:hAnsi="Verdana"/>
                <w:sz w:val="20"/>
                <w:szCs w:val="20"/>
              </w:rPr>
              <w:t xml:space="preserve">The supplier has concealed information or provided false information on compliance with the requirements set forth in Article 46 and Article 47 of the Law on Public Procurement during the procurement procedures, and the contracting authority can prove this by any lawful means, or if the supplier is unable to provide supporting documents with regard to the false information provided, as required by Article 50 of the Law on Public Procurement. </w:t>
            </w:r>
          </w:p>
          <w:p w14:paraId="17D6A179" w14:textId="77777777" w:rsidR="003639C4" w:rsidRPr="00326981" w:rsidRDefault="003639C4" w:rsidP="00B560B8">
            <w:pPr>
              <w:pStyle w:val="NoSpacing"/>
              <w:rPr>
                <w:rFonts w:ascii="Verdana" w:hAnsi="Verdana" w:cstheme="minorHAnsi"/>
                <w:bCs/>
                <w:sz w:val="20"/>
                <w:szCs w:val="20"/>
              </w:rPr>
            </w:pPr>
            <w:r w:rsidRPr="00326981">
              <w:rPr>
                <w:rFonts w:ascii="Verdana" w:hAnsi="Verdana"/>
                <w:sz w:val="20"/>
                <w:szCs w:val="20"/>
              </w:rPr>
              <w:t xml:space="preserve">On this basis, the supplier shall also be excluded from the procurement procedure where, in the course of previous procedures carried out in accordance with the procedure laid down in the Law on Public Procurement, the Law on Public Procurement in the Field of Defence and Security, the Law on Procurement by Contracting Entities in the Field of Water Management, Energy, Transport or Postal Services or the Law on Concessions, the supplier has concealed information or has provided false information as referred to in this Item, or where the supplier, because of the provision of the false information, has been prevented from submitting the supporting documents required by Article 50 of the Law on Public Procurement, and has been excluded from the </w:t>
            </w:r>
            <w:r w:rsidRPr="00326981">
              <w:rPr>
                <w:rFonts w:ascii="Verdana" w:hAnsi="Verdana"/>
                <w:sz w:val="20"/>
                <w:szCs w:val="20"/>
              </w:rPr>
              <w:lastRenderedPageBreak/>
              <w:t xml:space="preserve">procurement procedure or the award of a concession within the previous one year. </w:t>
            </w:r>
          </w:p>
          <w:p w14:paraId="6AC6E7C6" w14:textId="3945ED6A" w:rsidR="003639C4" w:rsidRPr="00326981" w:rsidRDefault="003639C4" w:rsidP="00B560B8">
            <w:pPr>
              <w:pStyle w:val="NoSpacing"/>
              <w:rPr>
                <w:rFonts w:ascii="Verdana" w:eastAsia="Yu Mincho" w:hAnsi="Verdana" w:cs="Arial"/>
                <w:sz w:val="20"/>
                <w:szCs w:val="20"/>
              </w:rPr>
            </w:pPr>
            <w:r w:rsidRPr="00326981">
              <w:rPr>
                <w:rFonts w:ascii="Verdana" w:hAnsi="Verdana"/>
                <w:sz w:val="20"/>
                <w:szCs w:val="20"/>
              </w:rPr>
              <w:t>On this basis, a supplier shall also be excluded from the procurement procedure where, in accordance with the legislation of other countries, it has withheld information or supplied false information in previous procedures, or has been prevented from providing supporting documents as a result of the supply of false information, and has been excluded from the procurement or concession procedure within the last year or has been subject to other similar sanctions.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326981" w:rsidRDefault="003639C4" w:rsidP="00B560B8">
            <w:pPr>
              <w:pStyle w:val="NoSpacing"/>
              <w:rPr>
                <w:rFonts w:ascii="Verdana" w:hAnsi="Verdana"/>
                <w:sz w:val="20"/>
                <w:szCs w:val="20"/>
              </w:rPr>
            </w:pPr>
            <w:r w:rsidRPr="00326981">
              <w:rPr>
                <w:rFonts w:ascii="Verdana" w:hAnsi="Verdana"/>
                <w:sz w:val="20"/>
                <w:szCs w:val="20"/>
              </w:rPr>
              <w:lastRenderedPageBreak/>
              <w:t>No supporting documents are required from entities established in Lithuania. An ESPD is sufficient.</w:t>
            </w:r>
          </w:p>
          <w:p w14:paraId="57270138" w14:textId="77777777" w:rsidR="003639C4" w:rsidRPr="00326981" w:rsidRDefault="003639C4" w:rsidP="00B560B8">
            <w:pPr>
              <w:pStyle w:val="NoSpacing"/>
              <w:rPr>
                <w:rFonts w:ascii="Verdana" w:hAnsi="Verdana" w:cstheme="minorHAnsi"/>
                <w:bCs/>
                <w:iCs/>
                <w:sz w:val="20"/>
                <w:szCs w:val="20"/>
                <w:lang w:eastAsia="en-US"/>
              </w:rPr>
            </w:pPr>
          </w:p>
          <w:p w14:paraId="0E66993D" w14:textId="77777777" w:rsidR="003639C4" w:rsidRPr="00326981" w:rsidRDefault="003639C4" w:rsidP="00B560B8">
            <w:pPr>
              <w:pStyle w:val="NoSpacing"/>
              <w:rPr>
                <w:rFonts w:ascii="Verdana" w:hAnsi="Verdana" w:cstheme="minorHAnsi"/>
                <w:bCs/>
                <w:iCs/>
                <w:sz w:val="20"/>
                <w:szCs w:val="20"/>
                <w:lang w:eastAsia="en-US"/>
              </w:rPr>
            </w:pPr>
          </w:p>
          <w:p w14:paraId="11116F1D" w14:textId="77777777" w:rsidR="003639C4" w:rsidRPr="00326981" w:rsidRDefault="003639C4" w:rsidP="00B560B8">
            <w:pPr>
              <w:pStyle w:val="NoSpacing"/>
              <w:rPr>
                <w:rFonts w:ascii="Verdana" w:hAnsi="Verdana"/>
                <w:b/>
                <w:bCs/>
                <w:sz w:val="20"/>
                <w:szCs w:val="20"/>
              </w:rPr>
            </w:pPr>
            <w:r w:rsidRPr="00326981">
              <w:rPr>
                <w:rFonts w:ascii="Verdana" w:hAnsi="Verdana"/>
                <w:b/>
                <w:sz w:val="20"/>
                <w:szCs w:val="20"/>
              </w:rPr>
              <w:t xml:space="preserve">Decisions to exclude a supplier from the procurement procedure on the grounds of exclusion referred to herein may </w:t>
            </w:r>
            <w:proofErr w:type="gramStart"/>
            <w:r w:rsidRPr="00326981">
              <w:rPr>
                <w:rFonts w:ascii="Verdana" w:hAnsi="Verdana"/>
                <w:b/>
                <w:sz w:val="20"/>
                <w:szCs w:val="20"/>
              </w:rPr>
              <w:t>take into account</w:t>
            </w:r>
            <w:proofErr w:type="gramEnd"/>
            <w:r w:rsidRPr="00326981">
              <w:rPr>
                <w:rFonts w:ascii="Verdana" w:hAnsi="Verdana"/>
                <w:b/>
                <w:sz w:val="20"/>
                <w:szCs w:val="20"/>
              </w:rPr>
              <w:t xml:space="preserve">, inter alia, information published in accordance with Article 52 of the Law on Public Procurement: </w:t>
            </w:r>
          </w:p>
          <w:p w14:paraId="64E0569E" w14:textId="77777777" w:rsidR="003639C4" w:rsidRPr="00326981" w:rsidRDefault="003639C4" w:rsidP="00B560B8">
            <w:pPr>
              <w:pStyle w:val="NoSpacing"/>
              <w:rPr>
                <w:rFonts w:ascii="Verdana" w:hAnsi="Verdana" w:cstheme="minorHAnsi"/>
                <w:b/>
                <w:bCs/>
                <w:sz w:val="20"/>
                <w:szCs w:val="20"/>
              </w:rPr>
            </w:pPr>
          </w:p>
          <w:p w14:paraId="63930979" w14:textId="23660E9E" w:rsidR="003639C4" w:rsidRPr="00326981" w:rsidRDefault="00662FB3" w:rsidP="00662FB3">
            <w:pPr>
              <w:pStyle w:val="NoSpacing"/>
              <w:rPr>
                <w:rFonts w:ascii="Verdana" w:hAnsi="Verdana" w:cstheme="minorHAnsi"/>
                <w:b/>
                <w:bCs/>
                <w:sz w:val="20"/>
                <w:szCs w:val="20"/>
              </w:rPr>
            </w:pPr>
            <w:hyperlink r:id="rId13" w:history="1">
              <w:r w:rsidRPr="00326981">
                <w:rPr>
                  <w:rStyle w:val="Hyperlink"/>
                  <w:rFonts w:ascii="Verdana" w:hAnsi="Verdana" w:cstheme="minorHAnsi"/>
                  <w:sz w:val="20"/>
                  <w:szCs w:val="20"/>
                  <w:u w:val="single"/>
                </w:rPr>
                <w:t>https://vpt.lrv.lt/lt/nuorodos/kiti-duomenys/powerbi/melaginga-informacija-pateikusiu-tiekeju-sarasas-3/</w:t>
              </w:r>
            </w:hyperlink>
          </w:p>
        </w:tc>
      </w:tr>
      <w:tr w:rsidR="00326981" w:rsidRPr="00326981"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326981"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326981" w:rsidRDefault="00875E50" w:rsidP="00875E50">
            <w:pPr>
              <w:pStyle w:val="NoSpacing"/>
              <w:jc w:val="both"/>
              <w:rPr>
                <w:rFonts w:ascii="Verdana" w:eastAsia="Yu Mincho" w:hAnsi="Verdana" w:cs="Arial"/>
                <w:b/>
                <w:bCs/>
                <w:sz w:val="20"/>
                <w:szCs w:val="20"/>
              </w:rPr>
            </w:pPr>
            <w:r w:rsidRPr="00326981">
              <w:rPr>
                <w:rFonts w:ascii="Verdana" w:hAnsi="Verdana"/>
                <w:b/>
                <w:sz w:val="20"/>
                <w:szCs w:val="20"/>
              </w:rPr>
              <w:t>Article 46(4)(5) of the Law on Public Procurement</w:t>
            </w:r>
          </w:p>
          <w:p w14:paraId="1A11E43B" w14:textId="59065D99" w:rsidR="00875E50" w:rsidRPr="00326981" w:rsidRDefault="00875E50" w:rsidP="00875E50">
            <w:pPr>
              <w:pStyle w:val="NoSpacing"/>
              <w:jc w:val="both"/>
              <w:rPr>
                <w:rFonts w:ascii="Verdana" w:eastAsia="Yu Mincho" w:hAnsi="Verdana" w:cs="Arial"/>
                <w:sz w:val="20"/>
                <w:szCs w:val="20"/>
              </w:rPr>
            </w:pPr>
            <w:r w:rsidRPr="00326981">
              <w:rPr>
                <w:rFonts w:ascii="Verdana" w:hAnsi="Verdana"/>
                <w:sz w:val="20"/>
                <w:szCs w:val="20"/>
              </w:rPr>
              <w:t>Part III, Item C15 of the ESPD</w:t>
            </w:r>
          </w:p>
        </w:tc>
      </w:tr>
      <w:tr w:rsidR="00326981" w:rsidRPr="00326981"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32698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326981" w:rsidRDefault="003639C4" w:rsidP="00BA2A71">
            <w:pPr>
              <w:pStyle w:val="NoSpacing"/>
              <w:rPr>
                <w:rFonts w:ascii="Verdana" w:hAnsi="Verdana"/>
                <w:b/>
                <w:bCs/>
                <w:sz w:val="20"/>
                <w:szCs w:val="20"/>
              </w:rPr>
            </w:pPr>
            <w:r w:rsidRPr="00326981">
              <w:rPr>
                <w:rFonts w:ascii="Verdana" w:hAnsi="Verdana"/>
                <w:sz w:val="20"/>
                <w:szCs w:val="20"/>
              </w:rPr>
              <w:t>The supplier took illegal actions during the procurement in order to influence the decisions of the contracting authority, to obtain confidential information that would give it an illegal advantage in the procurement procedure, or provided misleading information that may significantly affect the decisions of the contracting authority to exclude suppliers, assess their qualifications, select the successful tender, and the contracting authority can prove this by any lawful means.</w:t>
            </w:r>
          </w:p>
          <w:p w14:paraId="7A4E0BE5" w14:textId="2C041D68" w:rsidR="003639C4" w:rsidRPr="00326981" w:rsidRDefault="003639C4" w:rsidP="00BA2A71">
            <w:pPr>
              <w:pStyle w:val="NoSpacing"/>
              <w:rPr>
                <w:rFonts w:ascii="Verdana" w:eastAsia="Yu Mincho" w:hAnsi="Verdana" w:cs="Arial"/>
                <w:sz w:val="20"/>
                <w:szCs w:val="20"/>
                <w:lang w:eastAsia="en-US"/>
              </w:rPr>
            </w:pPr>
          </w:p>
          <w:p w14:paraId="1F2B4276" w14:textId="77777777" w:rsidR="003639C4" w:rsidRPr="00326981"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326981" w:rsidRDefault="003639C4" w:rsidP="00BA2A71">
            <w:pPr>
              <w:pStyle w:val="NoSpacing"/>
              <w:rPr>
                <w:rFonts w:ascii="Verdana" w:hAnsi="Verdana"/>
                <w:sz w:val="20"/>
                <w:szCs w:val="20"/>
              </w:rPr>
            </w:pPr>
            <w:r w:rsidRPr="00326981">
              <w:rPr>
                <w:rFonts w:ascii="Verdana" w:hAnsi="Verdana"/>
                <w:sz w:val="20"/>
                <w:szCs w:val="20"/>
              </w:rPr>
              <w:t>No supporting documents are required from entities established in Lithuania. An ESPD is sufficient.</w:t>
            </w:r>
          </w:p>
          <w:p w14:paraId="1E662D62" w14:textId="77777777" w:rsidR="003639C4" w:rsidRPr="00326981" w:rsidRDefault="003639C4" w:rsidP="00BA2A71">
            <w:pPr>
              <w:pStyle w:val="NoSpacing"/>
              <w:rPr>
                <w:rFonts w:ascii="Verdana" w:hAnsi="Verdana" w:cstheme="minorHAnsi"/>
                <w:b/>
                <w:bCs/>
                <w:iCs/>
                <w:sz w:val="20"/>
                <w:szCs w:val="20"/>
                <w:lang w:eastAsia="en-US"/>
              </w:rPr>
            </w:pPr>
          </w:p>
        </w:tc>
      </w:tr>
      <w:tr w:rsidR="00326981" w:rsidRPr="00326981"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326981"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326981" w:rsidRDefault="00875E50" w:rsidP="00875E50">
            <w:pPr>
              <w:pStyle w:val="NoSpacing"/>
              <w:jc w:val="both"/>
              <w:rPr>
                <w:rFonts w:ascii="Verdana" w:eastAsia="Yu Mincho" w:hAnsi="Verdana" w:cs="Arial"/>
                <w:b/>
                <w:bCs/>
                <w:sz w:val="20"/>
                <w:szCs w:val="20"/>
              </w:rPr>
            </w:pPr>
            <w:r w:rsidRPr="00326981">
              <w:rPr>
                <w:rFonts w:ascii="Verdana" w:hAnsi="Verdana"/>
                <w:b/>
                <w:sz w:val="20"/>
                <w:szCs w:val="20"/>
              </w:rPr>
              <w:t>Article 46(4)(6) of the Law on Public Procurement</w:t>
            </w:r>
          </w:p>
          <w:p w14:paraId="05DB7DA1" w14:textId="0823CA8D" w:rsidR="00875E50" w:rsidRPr="00326981" w:rsidRDefault="00875E50" w:rsidP="00875E50">
            <w:pPr>
              <w:pStyle w:val="NoSpacing"/>
              <w:jc w:val="both"/>
              <w:rPr>
                <w:rFonts w:ascii="Verdana" w:eastAsia="Yu Mincho" w:hAnsi="Verdana" w:cs="Arial"/>
                <w:sz w:val="20"/>
                <w:szCs w:val="20"/>
              </w:rPr>
            </w:pPr>
            <w:r w:rsidRPr="00326981">
              <w:rPr>
                <w:rFonts w:ascii="Verdana" w:hAnsi="Verdana"/>
                <w:sz w:val="20"/>
                <w:szCs w:val="20"/>
              </w:rPr>
              <w:t>Part III, Item C14 of the ESPD</w:t>
            </w:r>
          </w:p>
        </w:tc>
      </w:tr>
      <w:tr w:rsidR="00326981" w:rsidRPr="00326981"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326981"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326981" w:rsidRDefault="003639C4" w:rsidP="00BA2A71">
            <w:pPr>
              <w:spacing w:after="0" w:line="240" w:lineRule="auto"/>
              <w:rPr>
                <w:rFonts w:ascii="Verdana" w:hAnsi="Verdana"/>
                <w:sz w:val="20"/>
                <w:szCs w:val="20"/>
              </w:rPr>
            </w:pPr>
            <w:r w:rsidRPr="00326981">
              <w:rPr>
                <w:rFonts w:ascii="Verdana" w:hAnsi="Verdana"/>
                <w:sz w:val="20"/>
                <w:szCs w:val="20"/>
              </w:rPr>
              <w:t xml:space="preserve">The supplier has failed to perform a contract concluded in accordance with the Law on Public Procurement,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6.217 of the Civil Code (“material breach of contract”), which has led to the termination of the contract within the last 3 years or to a court decision which has been delivered and has become final within the last 3 years and which upholds </w:t>
            </w:r>
            <w:r w:rsidRPr="00326981">
              <w:rPr>
                <w:rFonts w:ascii="Verdana" w:hAnsi="Verdana"/>
                <w:sz w:val="20"/>
                <w:szCs w:val="20"/>
              </w:rPr>
              <w:lastRenderedPageBreak/>
              <w:t xml:space="preserve">the claim of the contracting authority, the contracting entity or the awarding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persistent deficiencies has been subject to a contractual sanction. </w:t>
            </w:r>
          </w:p>
          <w:p w14:paraId="6CC85F7D" w14:textId="77777777" w:rsidR="003639C4" w:rsidRPr="00326981" w:rsidRDefault="003639C4" w:rsidP="00BA2A71">
            <w:pPr>
              <w:spacing w:after="0" w:line="240" w:lineRule="auto"/>
              <w:rPr>
                <w:rFonts w:ascii="Verdana" w:hAnsi="Verdana"/>
                <w:sz w:val="20"/>
                <w:szCs w:val="20"/>
              </w:rPr>
            </w:pPr>
            <w:r w:rsidRPr="00326981">
              <w:rPr>
                <w:rFonts w:ascii="Verdana" w:hAnsi="Verdana"/>
                <w:sz w:val="20"/>
                <w:szCs w:val="20"/>
              </w:rPr>
              <w:t>On this basis, the supplier shall also be excluded from the procurement procedure if, in accordance with the legislation of other states, it has been established during the last 3 years that the supplier has fulfilled a material requirement of a previous contract, a previous contract with a contracting entity or a previous concession contract with significant or consistent deficiencies, resulting in the premature termination of such previous contract, the claim for damages or other similar sanctions being applied.</w:t>
            </w:r>
          </w:p>
          <w:p w14:paraId="5A3C4498" w14:textId="67596D70" w:rsidR="003639C4" w:rsidRPr="00326981" w:rsidRDefault="003639C4" w:rsidP="00BA2A71">
            <w:pPr>
              <w:pStyle w:val="NoSpacing"/>
              <w:rPr>
                <w:rFonts w:ascii="Verdana" w:eastAsia="Yu Mincho" w:hAnsi="Verdana" w:cs="Arial"/>
                <w:sz w:val="20"/>
                <w:szCs w:val="20"/>
                <w:lang w:eastAsia="en-US"/>
              </w:rPr>
            </w:pPr>
          </w:p>
          <w:p w14:paraId="552064F1" w14:textId="77777777" w:rsidR="003639C4" w:rsidRPr="00326981"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326981" w:rsidRDefault="003639C4" w:rsidP="00BA2A71">
            <w:pPr>
              <w:pStyle w:val="NoSpacing"/>
              <w:rPr>
                <w:rFonts w:ascii="Verdana" w:hAnsi="Verdana"/>
                <w:sz w:val="20"/>
                <w:szCs w:val="20"/>
              </w:rPr>
            </w:pPr>
            <w:r w:rsidRPr="00326981">
              <w:rPr>
                <w:rFonts w:ascii="Verdana" w:hAnsi="Verdana"/>
                <w:sz w:val="20"/>
                <w:szCs w:val="20"/>
              </w:rPr>
              <w:lastRenderedPageBreak/>
              <w:t>No supporting documents are required from entities established in Lithuania. An ESPD is sufficient.</w:t>
            </w:r>
          </w:p>
          <w:p w14:paraId="1E841979" w14:textId="77777777" w:rsidR="003639C4" w:rsidRPr="00326981" w:rsidRDefault="003639C4" w:rsidP="00BA2A71">
            <w:pPr>
              <w:pStyle w:val="NoSpacing"/>
              <w:rPr>
                <w:rFonts w:ascii="Verdana" w:hAnsi="Verdana" w:cstheme="minorHAnsi"/>
                <w:bCs/>
                <w:iCs/>
                <w:sz w:val="20"/>
                <w:szCs w:val="20"/>
                <w:lang w:eastAsia="en-US"/>
              </w:rPr>
            </w:pPr>
          </w:p>
          <w:p w14:paraId="4CD207E1" w14:textId="77777777" w:rsidR="003639C4" w:rsidRPr="00326981" w:rsidRDefault="003639C4" w:rsidP="00BA2A71">
            <w:pPr>
              <w:pStyle w:val="NoSpacing"/>
              <w:rPr>
                <w:rFonts w:ascii="Verdana" w:hAnsi="Verdana"/>
                <w:b/>
                <w:bCs/>
                <w:sz w:val="20"/>
                <w:szCs w:val="20"/>
              </w:rPr>
            </w:pPr>
            <w:r w:rsidRPr="00326981">
              <w:rPr>
                <w:rFonts w:ascii="Verdana" w:hAnsi="Verdana"/>
                <w:b/>
                <w:sz w:val="20"/>
                <w:szCs w:val="20"/>
              </w:rPr>
              <w:t xml:space="preserve">Information published in accordance with Article 91 of the Law on Public Procurement may be </w:t>
            </w:r>
            <w:proofErr w:type="gramStart"/>
            <w:r w:rsidRPr="00326981">
              <w:rPr>
                <w:rFonts w:ascii="Verdana" w:hAnsi="Verdana"/>
                <w:b/>
                <w:sz w:val="20"/>
                <w:szCs w:val="20"/>
              </w:rPr>
              <w:t>taken into account</w:t>
            </w:r>
            <w:proofErr w:type="gramEnd"/>
            <w:r w:rsidRPr="00326981">
              <w:rPr>
                <w:rFonts w:ascii="Verdana" w:hAnsi="Verdana"/>
                <w:b/>
                <w:sz w:val="20"/>
                <w:szCs w:val="20"/>
              </w:rPr>
              <w:t xml:space="preserve"> when deciding whether to exclude a supplier from the procurement procedure on the grounds of exclusion referred to herein: </w:t>
            </w:r>
          </w:p>
          <w:p w14:paraId="3085232C" w14:textId="77777777" w:rsidR="003639C4" w:rsidRPr="00326981" w:rsidRDefault="003639C4" w:rsidP="00BA2A71">
            <w:pPr>
              <w:pStyle w:val="NoSpacing"/>
              <w:rPr>
                <w:rFonts w:ascii="Verdana" w:hAnsi="Verdana"/>
                <w:sz w:val="20"/>
                <w:szCs w:val="20"/>
              </w:rPr>
            </w:pPr>
          </w:p>
          <w:p w14:paraId="1B0A460E" w14:textId="77777777" w:rsidR="00FF247A" w:rsidRPr="00326981" w:rsidRDefault="00FF247A" w:rsidP="00FF247A">
            <w:pPr>
              <w:pStyle w:val="NoSpacing"/>
              <w:rPr>
                <w:rFonts w:ascii="Verdana" w:hAnsi="Verdana"/>
                <w:sz w:val="20"/>
                <w:szCs w:val="20"/>
                <w:u w:val="single"/>
              </w:rPr>
            </w:pPr>
            <w:hyperlink r:id="rId14" w:history="1">
              <w:r w:rsidRPr="00326981">
                <w:rPr>
                  <w:rStyle w:val="Hyperlink"/>
                  <w:rFonts w:ascii="Verdana" w:hAnsi="Verdana"/>
                  <w:sz w:val="20"/>
                  <w:szCs w:val="20"/>
                  <w:u w:val="single"/>
                </w:rPr>
                <w:t>https://vpt.lrv.lt/lt/nuorodos/kiti-duomenys/powerbi/nepatikimi-tiekejai-1/</w:t>
              </w:r>
            </w:hyperlink>
          </w:p>
          <w:p w14:paraId="5311A774" w14:textId="77777777" w:rsidR="003639C4" w:rsidRPr="00326981" w:rsidRDefault="003639C4" w:rsidP="00BA2A71">
            <w:pPr>
              <w:pStyle w:val="NoSpacing"/>
              <w:rPr>
                <w:rFonts w:ascii="Verdana" w:hAnsi="Verdana"/>
                <w:sz w:val="20"/>
                <w:szCs w:val="20"/>
              </w:rPr>
            </w:pPr>
          </w:p>
          <w:p w14:paraId="6751FC68" w14:textId="77777777" w:rsidR="003639C4" w:rsidRPr="00326981" w:rsidRDefault="004722EF" w:rsidP="00BA2A71">
            <w:pPr>
              <w:pStyle w:val="NoSpacing"/>
              <w:rPr>
                <w:rFonts w:ascii="Verdana" w:hAnsi="Verdana"/>
                <w:sz w:val="20"/>
                <w:szCs w:val="20"/>
                <w:u w:val="single"/>
              </w:rPr>
            </w:pPr>
            <w:hyperlink r:id="rId15" w:history="1">
              <w:r w:rsidRPr="00326981">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326981" w:rsidRDefault="003639C4" w:rsidP="00BA2A71">
            <w:pPr>
              <w:pStyle w:val="NoSpacing"/>
              <w:rPr>
                <w:rFonts w:ascii="Verdana" w:hAnsi="Verdana" w:cstheme="minorHAnsi"/>
                <w:bCs/>
                <w:sz w:val="20"/>
                <w:szCs w:val="20"/>
              </w:rPr>
            </w:pPr>
          </w:p>
          <w:p w14:paraId="5B9983AD" w14:textId="77777777" w:rsidR="003639C4" w:rsidRPr="00326981" w:rsidRDefault="003639C4" w:rsidP="00BA2A71">
            <w:pPr>
              <w:pStyle w:val="NoSpacing"/>
              <w:rPr>
                <w:rFonts w:ascii="Verdana" w:hAnsi="Verdana" w:cstheme="minorHAnsi"/>
                <w:b/>
                <w:bCs/>
                <w:sz w:val="20"/>
                <w:szCs w:val="20"/>
              </w:rPr>
            </w:pPr>
          </w:p>
        </w:tc>
      </w:tr>
      <w:tr w:rsidR="00326981" w:rsidRPr="00326981"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326981" w:rsidRDefault="00BA2A71" w:rsidP="00B560B8">
            <w:pPr>
              <w:pStyle w:val="NoSpacing"/>
              <w:numPr>
                <w:ilvl w:val="0"/>
                <w:numId w:val="24"/>
              </w:numPr>
              <w:rPr>
                <w:rFonts w:ascii="Verdana" w:hAnsi="Verdana" w:cstheme="minorHAnsi"/>
                <w:sz w:val="20"/>
                <w:szCs w:val="20"/>
              </w:rPr>
            </w:pPr>
          </w:p>
          <w:p w14:paraId="20BD24C4" w14:textId="77777777" w:rsidR="00BA2A71" w:rsidRPr="00326981"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326981" w:rsidRDefault="00BA2A71" w:rsidP="00BA2A71">
            <w:pPr>
              <w:pStyle w:val="NoSpacing"/>
              <w:jc w:val="both"/>
              <w:rPr>
                <w:rFonts w:ascii="Verdana" w:eastAsia="Yu Mincho" w:hAnsi="Verdana" w:cs="Arial"/>
                <w:b/>
                <w:bCs/>
                <w:sz w:val="20"/>
                <w:szCs w:val="20"/>
              </w:rPr>
            </w:pPr>
            <w:r w:rsidRPr="00326981">
              <w:rPr>
                <w:rFonts w:ascii="Verdana" w:hAnsi="Verdana"/>
                <w:b/>
                <w:sz w:val="20"/>
                <w:szCs w:val="20"/>
              </w:rPr>
              <w:t>Article 46(4)(7)(a) of the Law on Public Procurement</w:t>
            </w:r>
          </w:p>
          <w:p w14:paraId="77DF4DB1" w14:textId="154C8317" w:rsidR="00BA2A71" w:rsidRPr="00326981" w:rsidRDefault="00BA2A71" w:rsidP="00BA2A71">
            <w:pPr>
              <w:pStyle w:val="NoSpacing"/>
              <w:jc w:val="both"/>
              <w:rPr>
                <w:rFonts w:ascii="Verdana" w:hAnsi="Verdana"/>
                <w:sz w:val="20"/>
                <w:szCs w:val="20"/>
              </w:rPr>
            </w:pPr>
            <w:r w:rsidRPr="00326981">
              <w:rPr>
                <w:rFonts w:ascii="Verdana" w:hAnsi="Verdana"/>
                <w:sz w:val="20"/>
                <w:szCs w:val="20"/>
              </w:rPr>
              <w:t>Part III, Item C11 of the ESPD</w:t>
            </w:r>
          </w:p>
        </w:tc>
      </w:tr>
      <w:tr w:rsidR="00326981" w:rsidRPr="00326981"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326981"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326981" w:rsidRDefault="003639C4" w:rsidP="00B560B8">
            <w:pPr>
              <w:pStyle w:val="NoSpacing"/>
              <w:jc w:val="both"/>
              <w:rPr>
                <w:rFonts w:ascii="Verdana" w:hAnsi="Verdana"/>
                <w:sz w:val="20"/>
                <w:szCs w:val="20"/>
              </w:rPr>
            </w:pPr>
            <w:r w:rsidRPr="00326981">
              <w:rPr>
                <w:rFonts w:ascii="Verdana" w:hAnsi="Verdana"/>
                <w:sz w:val="20"/>
                <w:szCs w:val="20"/>
              </w:rPr>
              <w:t>The supplier has committed serious professional misconduct which leads the contracting authority to doubt the supplier’s integrity when the supplier</w:t>
            </w:r>
            <w:bookmarkStart w:id="4" w:name="part_030e6c6c64ba4f96a23474e439d1b80c"/>
            <w:bookmarkEnd w:id="4"/>
            <w:r w:rsidRPr="00326981">
              <w:rPr>
                <w:rFonts w:ascii="Verdana" w:hAnsi="Verdana"/>
                <w:sz w:val="20"/>
                <w:szCs w:val="20"/>
              </w:rPr>
              <w:t xml:space="preserve"> has committed an infringement of financial reporting and auditing legislation less than one year after the date of the infringement.</w:t>
            </w:r>
          </w:p>
          <w:p w14:paraId="58E0B88B" w14:textId="00BF58E4" w:rsidR="003639C4" w:rsidRPr="00326981" w:rsidRDefault="003639C4" w:rsidP="00B560B8">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326981" w:rsidRDefault="003639C4" w:rsidP="00B560B8">
            <w:pPr>
              <w:pStyle w:val="NoSpacing"/>
              <w:jc w:val="both"/>
              <w:rPr>
                <w:rFonts w:ascii="Verdana" w:hAnsi="Verdana"/>
                <w:sz w:val="20"/>
                <w:szCs w:val="20"/>
              </w:rPr>
            </w:pPr>
            <w:r w:rsidRPr="00326981">
              <w:rPr>
                <w:rFonts w:ascii="Verdana" w:hAnsi="Verdana"/>
                <w:sz w:val="20"/>
                <w:szCs w:val="20"/>
              </w:rPr>
              <w:t>No supporting documents are required from entities established in Lithuania. An ESPD is sufficient. Decisions to exclude a supplier from a procurement procedure on the grounds of exclusion referred to in this Item shall take account, inter alia,</w:t>
            </w:r>
            <w:r w:rsidRPr="00326981">
              <w:rPr>
                <w:rFonts w:ascii="Verdana" w:hAnsi="Verdana"/>
                <w:b/>
                <w:sz w:val="20"/>
                <w:szCs w:val="20"/>
              </w:rPr>
              <w:t xml:space="preserve"> </w:t>
            </w:r>
            <w:r w:rsidRPr="00326981">
              <w:rPr>
                <w:rFonts w:ascii="Verdana" w:hAnsi="Verdana"/>
                <w:sz w:val="20"/>
                <w:szCs w:val="20"/>
              </w:rPr>
              <w:t xml:space="preserve">of the following data available in the national database at: </w:t>
            </w:r>
            <w:hyperlink r:id="rId16" w:history="1">
              <w:r w:rsidRPr="00326981">
                <w:rPr>
                  <w:rStyle w:val="Hyperlink"/>
                  <w:rFonts w:ascii="Verdana" w:hAnsi="Verdana"/>
                  <w:sz w:val="20"/>
                  <w:szCs w:val="20"/>
                  <w:u w:val="single"/>
                </w:rPr>
                <w:t>https://www.registrucentras.lt/jar/p/index.php</w:t>
              </w:r>
            </w:hyperlink>
          </w:p>
          <w:p w14:paraId="6D670EF0" w14:textId="77777777" w:rsidR="003639C4" w:rsidRPr="00326981" w:rsidRDefault="003639C4" w:rsidP="00B560B8">
            <w:pPr>
              <w:pStyle w:val="NoSpacing"/>
              <w:jc w:val="both"/>
              <w:rPr>
                <w:rFonts w:ascii="Verdana" w:hAnsi="Verdana"/>
                <w:sz w:val="20"/>
                <w:szCs w:val="20"/>
              </w:rPr>
            </w:pPr>
            <w:r w:rsidRPr="00326981">
              <w:rPr>
                <w:rFonts w:ascii="Verdana" w:hAnsi="Verdana"/>
                <w:sz w:val="20"/>
                <w:szCs w:val="20"/>
              </w:rPr>
              <w:t>the information published on the website, as well as the information contained in this Information Notice:</w:t>
            </w:r>
          </w:p>
          <w:p w14:paraId="57F35545" w14:textId="77777777" w:rsidR="005171D5" w:rsidRPr="00326981" w:rsidRDefault="005171D5" w:rsidP="005171D5">
            <w:pPr>
              <w:pStyle w:val="NoSpacing"/>
              <w:rPr>
                <w:rFonts w:ascii="Verdana" w:hAnsi="Verdana" w:cstheme="minorHAnsi"/>
                <w:iCs/>
                <w:sz w:val="20"/>
                <w:szCs w:val="20"/>
                <w:u w:val="single"/>
              </w:rPr>
            </w:pPr>
            <w:hyperlink r:id="rId17" w:history="1">
              <w:r w:rsidRPr="00326981">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326981" w:rsidRDefault="003639C4" w:rsidP="005171D5">
            <w:pPr>
              <w:pStyle w:val="NoSpacing"/>
              <w:jc w:val="both"/>
              <w:rPr>
                <w:rFonts w:ascii="Verdana" w:hAnsi="Verdana" w:cstheme="minorHAnsi"/>
                <w:b/>
                <w:bCs/>
                <w:iCs/>
                <w:sz w:val="20"/>
                <w:szCs w:val="20"/>
              </w:rPr>
            </w:pPr>
          </w:p>
        </w:tc>
      </w:tr>
      <w:tr w:rsidR="00326981" w:rsidRPr="00326981"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326981"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326981" w:rsidRDefault="00BA2A71" w:rsidP="00BA2A71">
            <w:pPr>
              <w:pStyle w:val="NoSpacing"/>
              <w:jc w:val="both"/>
              <w:rPr>
                <w:rFonts w:ascii="Verdana" w:eastAsia="Yu Mincho" w:hAnsi="Verdana" w:cs="Arial"/>
                <w:b/>
                <w:bCs/>
                <w:sz w:val="20"/>
                <w:szCs w:val="20"/>
              </w:rPr>
            </w:pPr>
            <w:r w:rsidRPr="00326981">
              <w:rPr>
                <w:rFonts w:ascii="Verdana" w:hAnsi="Verdana"/>
                <w:b/>
                <w:sz w:val="20"/>
                <w:szCs w:val="20"/>
              </w:rPr>
              <w:t>Article 46(4)(7)(b) of the Law on Public Procurement</w:t>
            </w:r>
          </w:p>
          <w:p w14:paraId="7014B30F" w14:textId="6EBC154F" w:rsidR="00BA2A71" w:rsidRPr="00326981" w:rsidRDefault="00BA2A71" w:rsidP="00B560B8">
            <w:pPr>
              <w:pStyle w:val="NoSpacing"/>
              <w:jc w:val="both"/>
              <w:rPr>
                <w:rFonts w:ascii="Verdana" w:hAnsi="Verdana"/>
                <w:sz w:val="20"/>
                <w:szCs w:val="20"/>
              </w:rPr>
            </w:pPr>
            <w:r w:rsidRPr="00326981">
              <w:rPr>
                <w:rFonts w:ascii="Verdana" w:hAnsi="Verdana"/>
                <w:sz w:val="20"/>
                <w:szCs w:val="20"/>
              </w:rPr>
              <w:t>Part III, Item C11 of the ESPD</w:t>
            </w:r>
          </w:p>
        </w:tc>
      </w:tr>
      <w:tr w:rsidR="00326981" w:rsidRPr="00326981"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326981"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326981" w:rsidRDefault="003639C4" w:rsidP="00BA2A71">
            <w:pPr>
              <w:pStyle w:val="NoSpacing"/>
              <w:rPr>
                <w:rFonts w:ascii="Verdana" w:eastAsia="Yu Mincho" w:hAnsi="Verdana" w:cs="Arial"/>
                <w:sz w:val="20"/>
                <w:szCs w:val="20"/>
              </w:rPr>
            </w:pPr>
            <w:r w:rsidRPr="00326981">
              <w:rPr>
                <w:rFonts w:ascii="Verdana" w:hAnsi="Verdana"/>
                <w:sz w:val="20"/>
                <w:szCs w:val="20"/>
              </w:rPr>
              <w:t xml:space="preserve">The supplier has committed serious professional misconduct which leads the contracting authority to doubt the supplier’s integrity, where the supplier </w:t>
            </w:r>
            <w:r w:rsidRPr="00326981">
              <w:rPr>
                <w:rFonts w:ascii="Verdana" w:hAnsi="Verdana"/>
                <w:sz w:val="20"/>
                <w:szCs w:val="20"/>
              </w:rPr>
              <w:lastRenderedPageBreak/>
              <w:t>fails to meet the minimum criteria of a reliable taxpayer as laid down in Article 40</w:t>
            </w:r>
            <w:r w:rsidRPr="00326981">
              <w:rPr>
                <w:rFonts w:ascii="Verdana" w:hAnsi="Verdana"/>
                <w:sz w:val="20"/>
                <w:szCs w:val="20"/>
                <w:vertAlign w:val="superscript"/>
              </w:rPr>
              <w:t>1</w:t>
            </w:r>
            <w:r w:rsidRPr="00326981">
              <w:rPr>
                <w:rFonts w:ascii="Verdana" w:hAnsi="Verdana"/>
                <w:sz w:val="20"/>
                <w:szCs w:val="20"/>
              </w:rPr>
              <w:t>(1) of the Law of the Republic of Lithuania on Tax Administration.</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326981" w:rsidRDefault="003639C4" w:rsidP="00BA2A71">
            <w:pPr>
              <w:pStyle w:val="NoSpacing"/>
              <w:rPr>
                <w:rFonts w:ascii="Verdana" w:hAnsi="Verdana"/>
                <w:sz w:val="20"/>
                <w:szCs w:val="20"/>
              </w:rPr>
            </w:pPr>
            <w:r w:rsidRPr="00326981">
              <w:rPr>
                <w:rFonts w:ascii="Verdana" w:hAnsi="Verdana"/>
                <w:sz w:val="20"/>
                <w:szCs w:val="20"/>
              </w:rPr>
              <w:lastRenderedPageBreak/>
              <w:t>No supporting documents are required from entities established in Lithuania. An ESPD is sufficient.</w:t>
            </w:r>
          </w:p>
          <w:p w14:paraId="6F537546" w14:textId="77777777" w:rsidR="003639C4" w:rsidRPr="00326981" w:rsidRDefault="003639C4" w:rsidP="00BA2A71">
            <w:pPr>
              <w:pStyle w:val="NoSpacing"/>
              <w:rPr>
                <w:rFonts w:ascii="Verdana" w:hAnsi="Verdana" w:cstheme="minorHAnsi"/>
                <w:b/>
                <w:bCs/>
                <w:iCs/>
                <w:sz w:val="20"/>
                <w:szCs w:val="20"/>
                <w:lang w:eastAsia="en-US"/>
              </w:rPr>
            </w:pPr>
          </w:p>
          <w:p w14:paraId="771267F6" w14:textId="77777777" w:rsidR="003639C4" w:rsidRPr="00326981" w:rsidRDefault="003639C4" w:rsidP="00BA2A71">
            <w:pPr>
              <w:pStyle w:val="NoSpacing"/>
              <w:rPr>
                <w:rFonts w:ascii="Verdana" w:hAnsi="Verdana"/>
                <w:sz w:val="20"/>
                <w:szCs w:val="20"/>
              </w:rPr>
            </w:pPr>
            <w:r w:rsidRPr="00326981">
              <w:rPr>
                <w:rFonts w:ascii="Verdana" w:hAnsi="Verdana"/>
                <w:sz w:val="20"/>
                <w:szCs w:val="20"/>
              </w:rPr>
              <w:lastRenderedPageBreak/>
              <w:t>Decisions to exclude a supplier from a procurement procedure on the grounds of exclusion referred to in this Item shall take account, inter alia,</w:t>
            </w:r>
            <w:r w:rsidRPr="00326981">
              <w:rPr>
                <w:rFonts w:ascii="Verdana" w:hAnsi="Verdana"/>
                <w:b/>
                <w:sz w:val="20"/>
                <w:szCs w:val="20"/>
              </w:rPr>
              <w:t xml:space="preserve"> </w:t>
            </w:r>
            <w:r w:rsidRPr="00326981">
              <w:rPr>
                <w:rFonts w:ascii="Verdana" w:hAnsi="Verdana"/>
                <w:sz w:val="20"/>
                <w:szCs w:val="20"/>
              </w:rPr>
              <w:t xml:space="preserve">of the following data available in the national database at </w:t>
            </w:r>
            <w:hyperlink r:id="rId18">
              <w:r w:rsidRPr="00326981">
                <w:rPr>
                  <w:rStyle w:val="Hyperlink"/>
                  <w:rFonts w:ascii="Verdana" w:hAnsi="Verdana"/>
                  <w:sz w:val="20"/>
                  <w:szCs w:val="20"/>
                  <w:u w:val="single"/>
                </w:rPr>
                <w:t>https://www.vmi.lt/evmi/mokesciu-moketoju-informacija</w:t>
              </w:r>
            </w:hyperlink>
            <w:r w:rsidRPr="00326981">
              <w:rPr>
                <w:rFonts w:ascii="Verdana" w:hAnsi="Verdana"/>
                <w:sz w:val="20"/>
                <w:szCs w:val="20"/>
              </w:rPr>
              <w:t>.</w:t>
            </w:r>
          </w:p>
          <w:p w14:paraId="6FC6E1C8" w14:textId="77777777" w:rsidR="009A14E0" w:rsidRPr="00326981" w:rsidRDefault="009A14E0" w:rsidP="00BA2A71">
            <w:pPr>
              <w:pStyle w:val="NoSpacing"/>
              <w:rPr>
                <w:rFonts w:ascii="Verdana" w:hAnsi="Verdana"/>
                <w:b/>
                <w:bCs/>
                <w:sz w:val="20"/>
                <w:szCs w:val="20"/>
              </w:rPr>
            </w:pPr>
          </w:p>
        </w:tc>
      </w:tr>
      <w:tr w:rsidR="00326981" w:rsidRPr="00326981"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326981"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326981" w:rsidRDefault="00BA2A71" w:rsidP="00BA2A71">
            <w:pPr>
              <w:pStyle w:val="NoSpacing"/>
              <w:jc w:val="both"/>
              <w:rPr>
                <w:rFonts w:ascii="Verdana" w:eastAsia="Yu Mincho" w:hAnsi="Verdana" w:cs="Arial"/>
                <w:b/>
                <w:bCs/>
                <w:sz w:val="20"/>
                <w:szCs w:val="20"/>
              </w:rPr>
            </w:pPr>
            <w:r w:rsidRPr="00326981">
              <w:rPr>
                <w:rFonts w:ascii="Verdana" w:hAnsi="Verdana"/>
                <w:b/>
                <w:sz w:val="20"/>
                <w:szCs w:val="20"/>
              </w:rPr>
              <w:t>Article 46(4)(7)(c) of the Law on Public Procurement</w:t>
            </w:r>
          </w:p>
          <w:p w14:paraId="42C8DB70" w14:textId="25DF65DE" w:rsidR="00BA2A71" w:rsidRPr="00326981" w:rsidRDefault="00BA2A71" w:rsidP="00BA2A71">
            <w:pPr>
              <w:pStyle w:val="NoSpacing"/>
              <w:jc w:val="both"/>
              <w:rPr>
                <w:rFonts w:ascii="Verdana" w:hAnsi="Verdana"/>
                <w:sz w:val="20"/>
                <w:szCs w:val="20"/>
              </w:rPr>
            </w:pPr>
            <w:r w:rsidRPr="00326981">
              <w:rPr>
                <w:rFonts w:ascii="Verdana" w:hAnsi="Verdana"/>
                <w:sz w:val="20"/>
                <w:szCs w:val="20"/>
              </w:rPr>
              <w:t>Part III, Item C11 of the ESPD</w:t>
            </w:r>
          </w:p>
        </w:tc>
      </w:tr>
      <w:tr w:rsidR="00326981" w:rsidRPr="00326981"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326981"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326981" w:rsidRDefault="003639C4" w:rsidP="00BA2A71">
            <w:pPr>
              <w:pStyle w:val="NoSpacing"/>
              <w:jc w:val="both"/>
              <w:rPr>
                <w:rFonts w:ascii="Verdana" w:eastAsia="Yu Mincho" w:hAnsi="Verdana" w:cs="Arial"/>
                <w:sz w:val="20"/>
                <w:szCs w:val="20"/>
              </w:rPr>
            </w:pPr>
            <w:r w:rsidRPr="00326981">
              <w:rPr>
                <w:rFonts w:ascii="Verdana" w:hAnsi="Verdana"/>
                <w:sz w:val="20"/>
                <w:szCs w:val="20"/>
              </w:rPr>
              <w:t>The supplier has committed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326981" w:rsidRDefault="003639C4" w:rsidP="00BA2A71">
            <w:pPr>
              <w:pStyle w:val="NoSpacing"/>
              <w:jc w:val="both"/>
              <w:rPr>
                <w:rFonts w:ascii="Verdana" w:hAnsi="Verdana"/>
                <w:sz w:val="20"/>
                <w:szCs w:val="20"/>
              </w:rPr>
            </w:pPr>
            <w:r w:rsidRPr="00326981">
              <w:rPr>
                <w:rFonts w:ascii="Verdana" w:hAnsi="Verdana"/>
                <w:sz w:val="20"/>
                <w:szCs w:val="20"/>
              </w:rPr>
              <w:t>No supporting documents are required from entities established in Lithuania. An ESPD is sufficient.</w:t>
            </w:r>
          </w:p>
          <w:p w14:paraId="32DA1A25" w14:textId="77777777" w:rsidR="003639C4" w:rsidRPr="00326981" w:rsidRDefault="003639C4" w:rsidP="00BA2A71">
            <w:pPr>
              <w:pStyle w:val="NoSpacing"/>
              <w:jc w:val="both"/>
              <w:rPr>
                <w:rFonts w:ascii="Verdana" w:hAnsi="Verdana" w:cstheme="minorHAnsi"/>
                <w:bCs/>
                <w:iCs/>
                <w:sz w:val="20"/>
                <w:szCs w:val="20"/>
                <w:lang w:eastAsia="en-US"/>
              </w:rPr>
            </w:pPr>
          </w:p>
          <w:p w14:paraId="7429CF43" w14:textId="77777777" w:rsidR="003639C4" w:rsidRPr="00326981" w:rsidRDefault="003639C4" w:rsidP="00BA2A71">
            <w:pPr>
              <w:rPr>
                <w:rFonts w:ascii="Verdana" w:hAnsi="Verdana"/>
                <w:b/>
                <w:bCs/>
                <w:sz w:val="20"/>
                <w:szCs w:val="20"/>
              </w:rPr>
            </w:pPr>
            <w:r w:rsidRPr="00326981">
              <w:rPr>
                <w:rFonts w:ascii="Verdana" w:hAnsi="Verdana"/>
                <w:b/>
                <w:sz w:val="20"/>
                <w:szCs w:val="20"/>
              </w:rPr>
              <w:t xml:space="preserve">Decisions to exclude a supplier from a procurement procedure on the grounds of exclusion referred to in this Item shall take account, inter alia, of the following data available in the national database at: </w:t>
            </w:r>
          </w:p>
          <w:p w14:paraId="030124AC" w14:textId="77777777" w:rsidR="003639C4" w:rsidRPr="00326981" w:rsidRDefault="004722EF" w:rsidP="00BA2A71">
            <w:pPr>
              <w:rPr>
                <w:rFonts w:ascii="Verdana" w:hAnsi="Verdana" w:cstheme="minorHAnsi"/>
                <w:bCs/>
                <w:iCs/>
                <w:sz w:val="20"/>
                <w:szCs w:val="20"/>
              </w:rPr>
            </w:pPr>
            <w:hyperlink r:id="rId19" w:history="1">
              <w:r w:rsidRPr="00326981">
                <w:rPr>
                  <w:rStyle w:val="Hyperlink"/>
                  <w:rFonts w:ascii="Verdana" w:hAnsi="Verdana"/>
                  <w:sz w:val="20"/>
                  <w:szCs w:val="20"/>
                  <w:u w:val="single"/>
                </w:rPr>
                <w:t>https://kt.gov.lt/lt/atviri-duomenys/diskvalifikavimas-is-viesuju-pirkimu</w:t>
              </w:r>
            </w:hyperlink>
            <w:r w:rsidRPr="00326981">
              <w:rPr>
                <w:rFonts w:ascii="Verdana" w:hAnsi="Verdana"/>
                <w:sz w:val="20"/>
                <w:szCs w:val="20"/>
              </w:rPr>
              <w:t xml:space="preserve">. </w:t>
            </w:r>
          </w:p>
        </w:tc>
      </w:tr>
      <w:tr w:rsidR="00326981" w:rsidRPr="00326981"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326981"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326981" w:rsidRDefault="00DB1FCA" w:rsidP="00CB0EFB">
            <w:pPr>
              <w:spacing w:after="0" w:line="240" w:lineRule="auto"/>
              <w:rPr>
                <w:rFonts w:ascii="Verdana" w:eastAsia="Yu Mincho" w:hAnsi="Verdana" w:cs="Arial"/>
                <w:b/>
                <w:bCs/>
                <w:sz w:val="20"/>
                <w:szCs w:val="20"/>
              </w:rPr>
            </w:pPr>
            <w:r w:rsidRPr="00326981">
              <w:rPr>
                <w:rFonts w:ascii="Verdana" w:hAnsi="Verdana"/>
                <w:b/>
                <w:sz w:val="20"/>
                <w:szCs w:val="20"/>
              </w:rPr>
              <w:t>Article 46(6)(2) of the Law on Public Procurement</w:t>
            </w:r>
          </w:p>
          <w:p w14:paraId="200719D9" w14:textId="013E7A6E" w:rsidR="00DB1FCA" w:rsidRPr="00326981" w:rsidRDefault="00DB1FCA" w:rsidP="00CB0EFB">
            <w:pPr>
              <w:spacing w:after="0" w:line="240" w:lineRule="auto"/>
              <w:rPr>
                <w:rFonts w:ascii="Verdana" w:hAnsi="Verdana"/>
                <w:sz w:val="20"/>
                <w:szCs w:val="20"/>
              </w:rPr>
            </w:pPr>
            <w:r w:rsidRPr="00326981">
              <w:rPr>
                <w:rFonts w:ascii="Verdana" w:hAnsi="Verdana"/>
                <w:sz w:val="20"/>
                <w:szCs w:val="20"/>
              </w:rPr>
              <w:t>Part III, Items C4, C5, C6, C7, C8, C9 of the ESPD</w:t>
            </w:r>
          </w:p>
        </w:tc>
      </w:tr>
      <w:tr w:rsidR="003639C4" w:rsidRPr="00326981"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326981"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326981" w:rsidRDefault="003639C4" w:rsidP="00BA2A71">
            <w:pPr>
              <w:spacing w:after="0" w:line="240" w:lineRule="auto"/>
              <w:jc w:val="both"/>
              <w:rPr>
                <w:rFonts w:ascii="Verdana" w:hAnsi="Verdana"/>
                <w:sz w:val="20"/>
                <w:szCs w:val="20"/>
              </w:rPr>
            </w:pPr>
            <w:r w:rsidRPr="00326981">
              <w:rPr>
                <w:rFonts w:ascii="Verdana" w:hAnsi="Verdana"/>
                <w:sz w:val="20"/>
                <w:szCs w:val="20"/>
              </w:rPr>
              <w:t xml:space="preserve">The supplier is insolvent, is the subject of restructuring or bankruptcy proceedings, has been declared bankrupt or is the subject of winding-up proceedings, is having its assets administered by a court or an insolvency administrator, has entered into a composition agreement (an agreement between the supplier and its creditors to continue the supplier's business where the supplier assumes certain obligations and the creditors agree to postpone, reduce or waive their claims) with its creditors, is in a suspended or restricted situation, or is in the same or a comparable situation under the law of the country in which it is incorporated. </w:t>
            </w:r>
          </w:p>
          <w:p w14:paraId="0FFB1CAB" w14:textId="73CE95E0" w:rsidR="003639C4" w:rsidRPr="00326981" w:rsidRDefault="003639C4" w:rsidP="00BA2A71">
            <w:pPr>
              <w:pStyle w:val="NoSpacing"/>
              <w:jc w:val="both"/>
              <w:rPr>
                <w:rFonts w:ascii="Verdana" w:eastAsia="Yu Mincho" w:hAnsi="Verdana" w:cs="Arial"/>
                <w:sz w:val="20"/>
                <w:szCs w:val="20"/>
              </w:rPr>
            </w:pPr>
            <w:r w:rsidRPr="00326981">
              <w:rPr>
                <w:rFonts w:ascii="Verdana" w:hAnsi="Verdana"/>
                <w:sz w:val="20"/>
                <w:szCs w:val="20"/>
              </w:rPr>
              <w:t>However, in the situation defined in this Clause, the contracting authority will not exclude the supplier from the procurement procedure if he provides reasonable evidence that he will be able to perform the contract properly.</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326981" w:rsidRDefault="003639C4" w:rsidP="00BA2A71">
            <w:pPr>
              <w:pStyle w:val="NoSpacing"/>
              <w:jc w:val="both"/>
              <w:rPr>
                <w:rFonts w:ascii="Verdana" w:hAnsi="Verdana"/>
                <w:sz w:val="20"/>
                <w:szCs w:val="20"/>
              </w:rPr>
            </w:pPr>
            <w:r w:rsidRPr="00326981">
              <w:rPr>
                <w:rFonts w:ascii="Verdana" w:hAnsi="Verdana"/>
                <w:sz w:val="20"/>
                <w:szCs w:val="20"/>
              </w:rPr>
              <w:t>No supporting documents are required from entities established in Lithuania, just the ESPD. The contracting authority shall independently verify the data in the national database at</w:t>
            </w:r>
          </w:p>
          <w:p w14:paraId="7E1423C9" w14:textId="77777777" w:rsidR="003639C4" w:rsidRPr="00326981" w:rsidRDefault="004722EF" w:rsidP="00BA2A71">
            <w:pPr>
              <w:pStyle w:val="NoSpacing"/>
              <w:jc w:val="both"/>
              <w:rPr>
                <w:rFonts w:ascii="Verdana" w:hAnsi="Verdana" w:cstheme="minorHAnsi"/>
                <w:bCs/>
                <w:sz w:val="20"/>
                <w:szCs w:val="20"/>
              </w:rPr>
            </w:pPr>
            <w:hyperlink r:id="rId20" w:history="1">
              <w:r w:rsidRPr="00326981">
                <w:rPr>
                  <w:rStyle w:val="Hyperlink"/>
                  <w:rFonts w:ascii="Verdana" w:hAnsi="Verdana"/>
                  <w:sz w:val="20"/>
                  <w:szCs w:val="20"/>
                  <w:u w:val="single"/>
                </w:rPr>
                <w:t>https://www.registrucentras.lt/jar/p/</w:t>
              </w:r>
            </w:hyperlink>
            <w:r w:rsidRPr="00326981">
              <w:rPr>
                <w:rFonts w:ascii="Verdana" w:hAnsi="Verdana"/>
                <w:sz w:val="20"/>
                <w:szCs w:val="20"/>
              </w:rPr>
              <w:t xml:space="preserve">. </w:t>
            </w:r>
          </w:p>
          <w:p w14:paraId="65ADD326" w14:textId="77777777" w:rsidR="003639C4" w:rsidRPr="00326981" w:rsidRDefault="003639C4" w:rsidP="00BA2A71">
            <w:pPr>
              <w:pStyle w:val="NoSpacing"/>
              <w:jc w:val="both"/>
              <w:rPr>
                <w:rFonts w:ascii="Verdana" w:hAnsi="Verdana" w:cstheme="minorHAnsi"/>
                <w:b/>
                <w:bCs/>
                <w:sz w:val="20"/>
                <w:szCs w:val="20"/>
                <w:highlight w:val="lightGray"/>
              </w:rPr>
            </w:pPr>
          </w:p>
          <w:p w14:paraId="588A3FD4" w14:textId="0E3F5E68" w:rsidR="003639C4" w:rsidRPr="00326981" w:rsidRDefault="003639C4" w:rsidP="00BA2A71">
            <w:pPr>
              <w:pStyle w:val="NoSpacing"/>
              <w:jc w:val="both"/>
              <w:rPr>
                <w:rFonts w:ascii="Verdana" w:hAnsi="Verdana"/>
                <w:i/>
                <w:iCs/>
                <w:sz w:val="20"/>
                <w:szCs w:val="20"/>
              </w:rPr>
            </w:pPr>
            <w:r w:rsidRPr="00326981">
              <w:rPr>
                <w:rFonts w:ascii="Verdana" w:hAnsi="Verdana"/>
                <w:sz w:val="20"/>
                <w:szCs w:val="20"/>
              </w:rPr>
              <w:t xml:space="preserve">If necessary, the contracting authority shall have the right to request to submit a document issued by the state enterprise Centre of Registers in accordance with the procedure established by the Government of the Republic of Lithuania, confirming the joint data processed by the competent authorities. In this case, the document must be issued not earlier than 180 days before the date on which </w:t>
            </w:r>
            <w:r w:rsidRPr="00326981">
              <w:rPr>
                <w:rFonts w:ascii="Verdana" w:hAnsi="Verdana"/>
                <w:i/>
                <w:sz w:val="20"/>
                <w:szCs w:val="20"/>
              </w:rPr>
              <w:t>the supplier will have to provide, at the request of the contracting authority, the documents proving the absence of grounds for exclusion</w:t>
            </w:r>
            <w:r w:rsidRPr="00326981">
              <w:rPr>
                <w:rFonts w:ascii="Verdana" w:hAnsi="Verdana"/>
                <w:sz w:val="20"/>
                <w:szCs w:val="20"/>
              </w:rPr>
              <w:t xml:space="preserve">. </w:t>
            </w:r>
            <w:r w:rsidRPr="00326981">
              <w:rPr>
                <w:rFonts w:ascii="Verdana" w:hAnsi="Verdana"/>
                <w:b/>
                <w:i/>
                <w:sz w:val="20"/>
                <w:szCs w:val="20"/>
              </w:rPr>
              <w:t>Example</w:t>
            </w:r>
            <w:r w:rsidRPr="00326981">
              <w:rPr>
                <w:rFonts w:ascii="Verdana" w:hAnsi="Verdana"/>
                <w:i/>
                <w:sz w:val="20"/>
                <w:szCs w:val="20"/>
              </w:rPr>
              <w:t xml:space="preserve">: If the contracting authority has asked the supplier on 10.10.2022 to provide the supporting documents by 14.10.2022, they must be </w:t>
            </w:r>
            <w:r w:rsidRPr="00326981">
              <w:rPr>
                <w:rFonts w:ascii="Verdana" w:hAnsi="Verdana"/>
                <w:i/>
                <w:sz w:val="20"/>
                <w:szCs w:val="20"/>
              </w:rPr>
              <w:lastRenderedPageBreak/>
              <w:t>issued no earlier than 1</w:t>
            </w:r>
            <w:r w:rsidR="004B6C22" w:rsidRPr="00326981">
              <w:rPr>
                <w:rFonts w:ascii="Verdana" w:hAnsi="Verdana"/>
                <w:i/>
                <w:sz w:val="20"/>
                <w:szCs w:val="20"/>
              </w:rPr>
              <w:t>8</w:t>
            </w:r>
            <w:r w:rsidRPr="00326981">
              <w:rPr>
                <w:rFonts w:ascii="Verdana" w:hAnsi="Verdana"/>
                <w:i/>
                <w:sz w:val="20"/>
                <w:szCs w:val="20"/>
              </w:rPr>
              <w:t>0 days counting backwards from 14.10.2022.</w:t>
            </w:r>
          </w:p>
          <w:p w14:paraId="4ABF9EDA" w14:textId="77777777" w:rsidR="003639C4" w:rsidRPr="00326981" w:rsidRDefault="003639C4" w:rsidP="00BA2A71">
            <w:pPr>
              <w:pStyle w:val="NoSpacing"/>
              <w:jc w:val="both"/>
              <w:rPr>
                <w:rFonts w:ascii="Verdana" w:hAnsi="Verdana"/>
                <w:sz w:val="20"/>
                <w:szCs w:val="20"/>
              </w:rPr>
            </w:pPr>
          </w:p>
          <w:p w14:paraId="343DEE2F" w14:textId="77777777" w:rsidR="003639C4" w:rsidRPr="00326981" w:rsidRDefault="003639C4" w:rsidP="00BA2A71">
            <w:pPr>
              <w:pStyle w:val="NoSpacing"/>
              <w:jc w:val="both"/>
              <w:rPr>
                <w:rFonts w:ascii="Verdana" w:hAnsi="Verdana"/>
                <w:sz w:val="20"/>
                <w:szCs w:val="20"/>
              </w:rPr>
            </w:pPr>
            <w:r w:rsidRPr="00326981">
              <w:rPr>
                <w:rFonts w:ascii="Verdana" w:hAnsi="Verdana"/>
                <w:sz w:val="20"/>
                <w:szCs w:val="20"/>
              </w:rPr>
              <w:t xml:space="preserve">If the document was issued </w:t>
            </w:r>
            <w:proofErr w:type="gramStart"/>
            <w:r w:rsidRPr="00326981">
              <w:rPr>
                <w:rFonts w:ascii="Verdana" w:hAnsi="Verdana"/>
                <w:sz w:val="20"/>
                <w:szCs w:val="20"/>
              </w:rPr>
              <w:t>earlier, but</w:t>
            </w:r>
            <w:proofErr w:type="gramEnd"/>
            <w:r w:rsidRPr="00326981">
              <w:rPr>
                <w:rFonts w:ascii="Verdana" w:hAnsi="Verdana"/>
                <w:sz w:val="20"/>
                <w:szCs w:val="20"/>
              </w:rPr>
              <w:t xml:space="preserve"> has a validity period longer than the final date for the submission of documents proving the absence of grounds for exclusion in accordance with the ESPD, it shall be acceptable for the duration of its validity period.</w:t>
            </w:r>
          </w:p>
          <w:p w14:paraId="436E2A14" w14:textId="77777777" w:rsidR="00433795" w:rsidRPr="00326981" w:rsidRDefault="00433795" w:rsidP="00BA2A71">
            <w:pPr>
              <w:pStyle w:val="NoSpacing"/>
              <w:jc w:val="both"/>
              <w:rPr>
                <w:rFonts w:ascii="Verdana" w:hAnsi="Verdana"/>
                <w:sz w:val="20"/>
                <w:szCs w:val="20"/>
              </w:rPr>
            </w:pPr>
          </w:p>
          <w:p w14:paraId="1F1F932C" w14:textId="77777777" w:rsidR="00433795" w:rsidRPr="00326981" w:rsidRDefault="00433795" w:rsidP="00433795">
            <w:pPr>
              <w:pStyle w:val="NoSpacing"/>
              <w:rPr>
                <w:rFonts w:ascii="Verdana" w:hAnsi="Verdana" w:cstheme="minorHAnsi"/>
                <w:b/>
                <w:bCs/>
                <w:sz w:val="20"/>
                <w:szCs w:val="20"/>
              </w:rPr>
            </w:pPr>
            <w:r w:rsidRPr="00326981">
              <w:rPr>
                <w:rFonts w:ascii="Verdana" w:hAnsi="Verdana" w:cstheme="minorHAnsi"/>
                <w:b/>
                <w:bCs/>
                <w:sz w:val="20"/>
                <w:szCs w:val="20"/>
              </w:rPr>
              <w:t>NOTE</w:t>
            </w:r>
          </w:p>
          <w:p w14:paraId="67DCDD38" w14:textId="195DD30E" w:rsidR="00433795" w:rsidRPr="00326981" w:rsidRDefault="00433795" w:rsidP="00433795">
            <w:pPr>
              <w:pStyle w:val="NoSpacing"/>
              <w:jc w:val="both"/>
              <w:rPr>
                <w:rFonts w:ascii="Verdana" w:hAnsi="Verdana" w:cstheme="minorHAnsi"/>
                <w:b/>
                <w:bCs/>
                <w:sz w:val="20"/>
                <w:szCs w:val="20"/>
                <w:highlight w:val="lightGray"/>
              </w:rPr>
            </w:pPr>
            <w:r w:rsidRPr="00326981">
              <w:rPr>
                <w:rFonts w:ascii="Verdana" w:hAnsi="Verdana" w:cstheme="minorHAnsi"/>
                <w:sz w:val="20"/>
                <w:szCs w:val="20"/>
              </w:rPr>
              <w:t xml:space="preserve">Certificates confirming the absence of the grounds for exclusion referred to in Article 46 of </w:t>
            </w:r>
            <w:r w:rsidRPr="00326981">
              <w:rPr>
                <w:rFonts w:ascii="Verdana" w:hAnsi="Verdana"/>
                <w:sz w:val="20"/>
                <w:szCs w:val="20"/>
              </w:rPr>
              <w:t>the Law on Public Procurement</w:t>
            </w:r>
            <w:r w:rsidRPr="00326981">
              <w:rPr>
                <w:rFonts w:ascii="Verdana" w:hAnsi="Verdana" w:cstheme="minorHAnsi"/>
                <w:sz w:val="20"/>
                <w:szCs w:val="20"/>
              </w:rPr>
              <w:t xml:space="preserve"> are not required. The contracting authority will require them only if it has reasonable doubts as to the reliability of the supplier.</w:t>
            </w:r>
          </w:p>
          <w:p w14:paraId="46E74482" w14:textId="77777777" w:rsidR="003639C4" w:rsidRPr="00326981" w:rsidRDefault="003639C4" w:rsidP="00BA2A71">
            <w:pPr>
              <w:pStyle w:val="NoSpacing"/>
              <w:jc w:val="both"/>
              <w:rPr>
                <w:rFonts w:ascii="Verdana" w:hAnsi="Verdana" w:cstheme="minorHAnsi"/>
                <w:b/>
                <w:bCs/>
                <w:sz w:val="20"/>
                <w:szCs w:val="20"/>
                <w:highlight w:val="lightGray"/>
              </w:rPr>
            </w:pPr>
          </w:p>
        </w:tc>
      </w:tr>
      <w:bookmarkEnd w:id="5"/>
    </w:tbl>
    <w:p w14:paraId="1B30C6BF" w14:textId="581FF512" w:rsidR="00C96CEC" w:rsidRPr="00326981" w:rsidRDefault="00C96CEC" w:rsidP="00E81709">
      <w:pPr>
        <w:rPr>
          <w:rFonts w:ascii="Verdana" w:hAnsi="Verdana"/>
          <w:sz w:val="20"/>
          <w:szCs w:val="20"/>
        </w:rPr>
      </w:pPr>
    </w:p>
    <w:p w14:paraId="327B1AA3" w14:textId="607DF76A" w:rsidR="00A4599F" w:rsidRPr="00326981" w:rsidRDefault="003F1531" w:rsidP="003A1896">
      <w:pPr>
        <w:jc w:val="center"/>
        <w:rPr>
          <w:rFonts w:ascii="Verdana" w:hAnsi="Verdana" w:cstheme="minorHAnsi"/>
          <w:b/>
          <w:bCs/>
          <w:smallCaps/>
          <w:sz w:val="20"/>
          <w:szCs w:val="20"/>
        </w:rPr>
      </w:pPr>
      <w:r w:rsidRPr="00326981">
        <w:rPr>
          <w:rFonts w:ascii="Verdana" w:hAnsi="Verdana"/>
          <w:smallCaps/>
          <w:sz w:val="20"/>
          <w:szCs w:val="20"/>
        </w:rPr>
        <w:t>__________</w:t>
      </w:r>
    </w:p>
    <w:sectPr w:rsidR="00A4599F" w:rsidRPr="00326981" w:rsidSect="004722EF">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7222D" w14:textId="77777777" w:rsidR="00F50CFB" w:rsidRDefault="00F50CFB" w:rsidP="00D05666">
      <w:r>
        <w:separator/>
      </w:r>
    </w:p>
  </w:endnote>
  <w:endnote w:type="continuationSeparator" w:id="0">
    <w:p w14:paraId="61868471" w14:textId="77777777" w:rsidR="00F50CFB" w:rsidRDefault="00F50CFB" w:rsidP="00D05666">
      <w:r>
        <w:continuationSeparator/>
      </w:r>
    </w:p>
  </w:endnote>
  <w:endnote w:type="continuationNotice" w:id="1">
    <w:p w14:paraId="435153FE" w14:textId="77777777" w:rsidR="00F50CFB" w:rsidRDefault="00F50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t>2</w:t>
        </w:r>
        <w: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68E5" w14:textId="77777777" w:rsidR="00F50CFB" w:rsidRDefault="00F50CFB" w:rsidP="00D05666">
      <w:r>
        <w:separator/>
      </w:r>
    </w:p>
  </w:footnote>
  <w:footnote w:type="continuationSeparator" w:id="0">
    <w:p w14:paraId="2CE1B650" w14:textId="77777777" w:rsidR="00F50CFB" w:rsidRDefault="00F50CFB" w:rsidP="00D05666">
      <w:r>
        <w:continuationSeparator/>
      </w:r>
    </w:p>
  </w:footnote>
  <w:footnote w:type="continuationNotice" w:id="1">
    <w:p w14:paraId="4D0239ED" w14:textId="77777777" w:rsidR="00F50CFB" w:rsidRDefault="00F50CFB">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i/>
          <w:iCs/>
          <w:sz w:val="18"/>
          <w:szCs w:val="18"/>
        </w:rPr>
        <w:footnoteRef/>
      </w:r>
      <w:r>
        <w:rPr>
          <w:rFonts w:ascii="Verdana" w:hAnsi="Verdana"/>
          <w:i/>
          <w:sz w:val="18"/>
        </w:rPr>
        <w:t xml:space="preserve"> 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Pr>
          <w:rStyle w:val="FootnoteReference"/>
          <w:rFonts w:ascii="Verdana" w:eastAsia="Yu Mincho" w:hAnsi="Verdana" w:cs="Arial"/>
          <w:sz w:val="18"/>
          <w:szCs w:val="18"/>
        </w:rPr>
        <w:footnoteRef/>
      </w:r>
      <w:r>
        <w:rPr>
          <w:rFonts w:ascii="Verdana" w:hAnsi="Verdana"/>
          <w:sz w:val="18"/>
        </w:rPr>
        <w:t xml:space="preserve"> </w:t>
      </w:r>
      <w:r>
        <w:rPr>
          <w:rFonts w:ascii="Verdana" w:hAnsi="Verdana"/>
          <w:i/>
          <w:sz w:val="18"/>
        </w:rPr>
        <w:t xml:space="preserve">If the supplier is unable to provide the documents referred to above to prove that the grounds for exclusion provided for in Article 46(1) and (3) and (6)(2) of the Republic of Lithuania Law on Public Procurement do not exist, either because the Member State or the country concerned does not issue such documents, or because the documents issued in that country do not cover all of the matters covered by Article 46(1) and (3) and (6)(2), these documents may be replaced by: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Pr>
          <w:rFonts w:ascii="Verdana" w:hAnsi="Verdana"/>
          <w:i/>
          <w:sz w:val="18"/>
        </w:rPr>
        <w:t xml:space="preserve">a declaration of </w:t>
      </w:r>
      <w:proofErr w:type="gramStart"/>
      <w:r>
        <w:rPr>
          <w:rFonts w:ascii="Verdana" w:hAnsi="Verdana"/>
          <w:i/>
          <w:sz w:val="18"/>
        </w:rPr>
        <w:t>oath;</w:t>
      </w:r>
      <w:proofErr w:type="gramEnd"/>
      <w:r>
        <w:rPr>
          <w:rFonts w:ascii="Verdana" w:hAnsi="Verdana"/>
          <w:i/>
          <w:sz w:val="18"/>
        </w:rPr>
        <w:t xml:space="preserve">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Pr>
          <w:rFonts w:ascii="Verdana" w:hAnsi="Verdana"/>
          <w:i/>
          <w:sz w:val="18"/>
        </w:rPr>
        <w:t>an official declaration of the supplier if the declaration of oath is not used in the state. The official declaration must be certified by a competent legal or administrative authority, a notary or a competent professional or trade body in the member state or the supplier’s country of origin or in the country in which it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004A6A6A"/>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0" w:firstLine="567"/>
      </w:pPr>
      <w:rPr>
        <w:rFonts w:hint="default"/>
      </w:rPr>
    </w:lvl>
    <w:lvl w:ilvl="3">
      <w:start w:val="1"/>
      <w:numFmt w:val="decimal"/>
      <w:isLgl/>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2514B6B0"/>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91B"/>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064"/>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28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E7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FC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A9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DE"/>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981"/>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BDC"/>
    <w:rsid w:val="0037632B"/>
    <w:rsid w:val="00376628"/>
    <w:rsid w:val="0037691C"/>
    <w:rsid w:val="003771ED"/>
    <w:rsid w:val="00377497"/>
    <w:rsid w:val="00377925"/>
    <w:rsid w:val="00377B56"/>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95"/>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C22"/>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D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09"/>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C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FB3"/>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F45"/>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FB3"/>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4E0"/>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89"/>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D1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76"/>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B8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B3"/>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671"/>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5D5"/>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5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CE"/>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C7"/>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30"/>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CFB"/>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C9D"/>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0F2B"/>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7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477D277A-D66F-4AD2-A84E-6C5D5F212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11</Pages>
  <Words>17791</Words>
  <Characters>10142</Characters>
  <Application>Microsoft Office Word</Application>
  <DocSecurity>0</DocSecurity>
  <Lines>84</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41</cp:revision>
  <dcterms:created xsi:type="dcterms:W3CDTF">2023-05-23T08:48:00Z</dcterms:created>
  <dcterms:modified xsi:type="dcterms:W3CDTF">2025-07-15T08:02:00Z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